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D2BF3" w14:textId="77777777" w:rsidR="006133B0" w:rsidRPr="00526B01" w:rsidRDefault="00E14ADD" w:rsidP="00E14ADD">
      <w:pPr>
        <w:pStyle w:val="ab"/>
        <w:rPr>
          <w:lang w:eastAsia="ru-RU"/>
        </w:rPr>
      </w:pPr>
      <w:r w:rsidRPr="00526B01">
        <w:rPr>
          <w:lang w:eastAsia="ru-RU"/>
        </w:rPr>
        <w:t>Пользовательское (л</w:t>
      </w:r>
      <w:r w:rsidR="00DE0F1C" w:rsidRPr="00526B01">
        <w:rPr>
          <w:lang w:eastAsia="ru-RU"/>
        </w:rPr>
        <w:t>ицензионное</w:t>
      </w:r>
      <w:r w:rsidRPr="00526B01">
        <w:rPr>
          <w:lang w:eastAsia="ru-RU"/>
        </w:rPr>
        <w:t>)</w:t>
      </w:r>
      <w:r w:rsidR="001D3D35" w:rsidRPr="00526B01">
        <w:rPr>
          <w:lang w:eastAsia="ru-RU"/>
        </w:rPr>
        <w:t xml:space="preserve"> с</w:t>
      </w:r>
      <w:r w:rsidR="006133B0" w:rsidRPr="00526B01">
        <w:rPr>
          <w:lang w:eastAsia="ru-RU"/>
        </w:rPr>
        <w:t>оглашение о</w:t>
      </w:r>
      <w:r w:rsidR="00BE6B2A" w:rsidRPr="00526B01">
        <w:rPr>
          <w:lang w:eastAsia="ru-RU"/>
        </w:rPr>
        <w:t xml:space="preserve"> </w:t>
      </w:r>
      <w:r w:rsidR="006133B0" w:rsidRPr="00526B01">
        <w:rPr>
          <w:lang w:eastAsia="ru-RU"/>
        </w:rPr>
        <w:t xml:space="preserve">пользовании </w:t>
      </w:r>
      <w:r w:rsidR="001D3D35" w:rsidRPr="00526B01">
        <w:rPr>
          <w:lang w:eastAsia="ru-RU"/>
        </w:rPr>
        <w:t xml:space="preserve">электронной </w:t>
      </w:r>
      <w:r w:rsidR="001366C2" w:rsidRPr="00526B01">
        <w:rPr>
          <w:lang w:eastAsia="ru-RU"/>
        </w:rPr>
        <w:t>системой</w:t>
      </w:r>
      <w:r w:rsidR="001D3D35" w:rsidRPr="00526B01">
        <w:rPr>
          <w:lang w:eastAsia="ru-RU"/>
        </w:rPr>
        <w:t xml:space="preserve"> </w:t>
      </w:r>
      <w:r w:rsidR="001F74D9" w:rsidRPr="00526B01">
        <w:rPr>
          <w:lang w:eastAsia="ru-RU"/>
        </w:rPr>
        <w:t>«</w:t>
      </w:r>
      <w:proofErr w:type="spellStart"/>
      <w:r w:rsidR="001366C2" w:rsidRPr="00526B01">
        <w:rPr>
          <w:lang w:eastAsia="ru-RU"/>
        </w:rPr>
        <w:t>Складолог</w:t>
      </w:r>
      <w:proofErr w:type="spellEnd"/>
      <w:r w:rsidR="001F74D9" w:rsidRPr="00526B01">
        <w:rPr>
          <w:lang w:eastAsia="ru-RU"/>
        </w:rPr>
        <w:t>»</w:t>
      </w:r>
    </w:p>
    <w:p w14:paraId="139BC659" w14:textId="77777777" w:rsidR="001D3D35" w:rsidRPr="00526B01" w:rsidRDefault="001D3D35" w:rsidP="00935723">
      <w:pPr>
        <w:pStyle w:val="a3"/>
        <w:shd w:val="clear" w:color="auto" w:fill="FFFFFF"/>
        <w:spacing w:after="0" w:line="240" w:lineRule="auto"/>
        <w:ind w:left="0" w:firstLine="709"/>
        <w:contextualSpacing w:val="0"/>
        <w:jc w:val="both"/>
        <w:outlineLvl w:val="0"/>
        <w:rPr>
          <w:rFonts w:asciiTheme="majorHAnsi" w:eastAsia="Times New Roman" w:hAnsiTheme="majorHAnsi" w:cs="Times New Roman"/>
          <w:b/>
          <w:bCs/>
          <w:color w:val="333333"/>
          <w:spacing w:val="-9"/>
          <w:kern w:val="36"/>
          <w:lang w:eastAsia="ru-RU"/>
        </w:rPr>
      </w:pPr>
    </w:p>
    <w:p w14:paraId="5A14F93B" w14:textId="77777777" w:rsidR="006133B0" w:rsidRPr="00526B01" w:rsidRDefault="006133B0" w:rsidP="00935723">
      <w:pPr>
        <w:pStyle w:val="a3"/>
        <w:numPr>
          <w:ilvl w:val="0"/>
          <w:numId w:val="3"/>
        </w:numPr>
        <w:shd w:val="clear" w:color="auto" w:fill="FFFFFF"/>
        <w:spacing w:after="0" w:line="240" w:lineRule="auto"/>
        <w:ind w:left="0" w:firstLine="709"/>
        <w:contextualSpacing w:val="0"/>
        <w:jc w:val="both"/>
        <w:outlineLvl w:val="1"/>
        <w:rPr>
          <w:rFonts w:asciiTheme="majorHAnsi" w:eastAsia="Times New Roman" w:hAnsiTheme="majorHAnsi" w:cs="Times New Roman"/>
          <w:b/>
          <w:bCs/>
          <w:color w:val="333333"/>
          <w:lang w:eastAsia="ru-RU"/>
        </w:rPr>
      </w:pPr>
      <w:r w:rsidRPr="00526B01">
        <w:rPr>
          <w:rFonts w:asciiTheme="majorHAnsi" w:eastAsia="Times New Roman" w:hAnsiTheme="majorHAnsi" w:cs="Times New Roman"/>
          <w:b/>
          <w:bCs/>
          <w:color w:val="333333"/>
          <w:lang w:eastAsia="ru-RU"/>
        </w:rPr>
        <w:t>Термины и</w:t>
      </w:r>
      <w:r w:rsidR="007E6390" w:rsidRPr="00526B01">
        <w:rPr>
          <w:rFonts w:asciiTheme="majorHAnsi" w:eastAsia="Times New Roman" w:hAnsiTheme="majorHAnsi" w:cs="Times New Roman"/>
          <w:b/>
          <w:bCs/>
          <w:color w:val="333333"/>
          <w:lang w:eastAsia="ru-RU"/>
        </w:rPr>
        <w:t xml:space="preserve"> </w:t>
      </w:r>
      <w:r w:rsidRPr="00526B01">
        <w:rPr>
          <w:rFonts w:asciiTheme="majorHAnsi" w:eastAsia="Times New Roman" w:hAnsiTheme="majorHAnsi" w:cs="Times New Roman"/>
          <w:b/>
          <w:bCs/>
          <w:color w:val="333333"/>
          <w:lang w:eastAsia="ru-RU"/>
        </w:rPr>
        <w:t>определения</w:t>
      </w:r>
    </w:p>
    <w:p w14:paraId="71AA2F69" w14:textId="57270017" w:rsidR="001366C2" w:rsidRPr="00526B01" w:rsidRDefault="001366C2"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Лицензиар </w:t>
      </w:r>
      <w:r w:rsidR="00040049"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w:t>
      </w:r>
      <w:r w:rsidR="00EE54A5">
        <w:rPr>
          <w:rFonts w:asciiTheme="majorHAnsi" w:eastAsia="Times New Roman" w:hAnsiTheme="majorHAnsi" w:cs="Times New Roman"/>
          <w:color w:val="333333"/>
          <w:lang w:eastAsia="ru-RU"/>
        </w:rPr>
        <w:t xml:space="preserve">индивидуальный предприниматель </w:t>
      </w:r>
      <w:r w:rsidR="00EB7922" w:rsidRPr="00EB7922">
        <w:rPr>
          <w:rFonts w:asciiTheme="majorHAnsi" w:eastAsia="Times New Roman" w:hAnsiTheme="majorHAnsi" w:cs="Times New Roman"/>
          <w:b/>
          <w:bCs/>
          <w:color w:val="333333"/>
          <w:lang w:eastAsia="ru-RU"/>
        </w:rPr>
        <w:t>Абдурахманов Арсен Шамильевич</w:t>
      </w:r>
      <w:r w:rsidR="00EB7922">
        <w:rPr>
          <w:rFonts w:asciiTheme="majorHAnsi" w:eastAsia="Times New Roman" w:hAnsiTheme="majorHAnsi" w:cs="Times New Roman"/>
          <w:b/>
          <w:bCs/>
          <w:color w:val="333333"/>
          <w:lang w:eastAsia="ru-RU"/>
        </w:rPr>
        <w:t xml:space="preserve">, </w:t>
      </w:r>
      <w:r w:rsidR="00EB7922" w:rsidRPr="00EB7922">
        <w:rPr>
          <w:rFonts w:asciiTheme="majorHAnsi" w:eastAsia="Times New Roman" w:hAnsiTheme="majorHAnsi" w:cs="Times New Roman"/>
          <w:b/>
          <w:bCs/>
          <w:color w:val="333333"/>
          <w:lang w:eastAsia="ru-RU"/>
        </w:rPr>
        <w:t>ИНН 772381245396</w:t>
      </w:r>
      <w:r w:rsidRPr="00526B01">
        <w:rPr>
          <w:rFonts w:asciiTheme="majorHAnsi" w:eastAsia="Times New Roman" w:hAnsiTheme="majorHAnsi" w:cs="Times New Roman"/>
          <w:color w:val="FF0000"/>
          <w:lang w:eastAsia="ru-RU"/>
        </w:rPr>
        <w:t xml:space="preserve">, </w:t>
      </w:r>
      <w:r w:rsidRPr="00526B01">
        <w:rPr>
          <w:rFonts w:asciiTheme="majorHAnsi" w:eastAsia="Times New Roman" w:hAnsiTheme="majorHAnsi" w:cs="Times New Roman"/>
          <w:color w:val="333333"/>
          <w:lang w:eastAsia="ru-RU"/>
        </w:rPr>
        <w:t xml:space="preserve">имеющее исключительное право на </w:t>
      </w:r>
      <w:r w:rsidR="001F74D9" w:rsidRPr="00526B01">
        <w:rPr>
          <w:rFonts w:asciiTheme="majorHAnsi" w:eastAsia="Times New Roman" w:hAnsiTheme="majorHAnsi" w:cs="Times New Roman"/>
          <w:color w:val="333333"/>
          <w:lang w:eastAsia="ru-RU"/>
        </w:rPr>
        <w:t>Систему</w:t>
      </w:r>
      <w:r w:rsidR="003B021A" w:rsidRPr="00526B01">
        <w:rPr>
          <w:rFonts w:asciiTheme="majorHAnsi" w:eastAsia="Times New Roman" w:hAnsiTheme="majorHAnsi" w:cs="Times New Roman"/>
          <w:color w:val="333333"/>
          <w:lang w:eastAsia="ru-RU"/>
        </w:rPr>
        <w:t>, включая Сайт и Приложение</w:t>
      </w:r>
      <w:r w:rsidRPr="00526B01">
        <w:rPr>
          <w:rFonts w:asciiTheme="majorHAnsi" w:eastAsia="Times New Roman" w:hAnsiTheme="majorHAnsi" w:cs="Times New Roman"/>
          <w:color w:val="333333"/>
          <w:lang w:eastAsia="ru-RU"/>
        </w:rPr>
        <w:t>.</w:t>
      </w:r>
    </w:p>
    <w:p w14:paraId="28E9CD53" w14:textId="77777777" w:rsidR="001366C2" w:rsidRPr="00526B01" w:rsidRDefault="003B021A"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Сервис</w:t>
      </w:r>
      <w:r w:rsidR="001366C2" w:rsidRPr="00526B01">
        <w:rPr>
          <w:rFonts w:asciiTheme="majorHAnsi" w:eastAsia="Times New Roman" w:hAnsiTheme="majorHAnsi" w:cs="Times New Roman"/>
          <w:color w:val="333333"/>
          <w:lang w:eastAsia="ru-RU"/>
        </w:rPr>
        <w:t xml:space="preserve"> </w:t>
      </w:r>
      <w:r w:rsidRPr="00526B01">
        <w:rPr>
          <w:rFonts w:asciiTheme="majorHAnsi" w:eastAsia="Times New Roman" w:hAnsiTheme="majorHAnsi" w:cs="Times New Roman"/>
          <w:color w:val="333333"/>
          <w:lang w:eastAsia="ru-RU"/>
        </w:rPr>
        <w:t>–</w:t>
      </w:r>
      <w:r w:rsidR="001366C2" w:rsidRPr="00526B01">
        <w:rPr>
          <w:rFonts w:asciiTheme="majorHAnsi" w:eastAsia="Times New Roman" w:hAnsiTheme="majorHAnsi" w:cs="Times New Roman"/>
          <w:color w:val="333333"/>
          <w:lang w:eastAsia="ru-RU"/>
        </w:rPr>
        <w:t xml:space="preserve"> </w:t>
      </w:r>
      <w:r w:rsidR="007A1D9E" w:rsidRPr="00526B01">
        <w:rPr>
          <w:rFonts w:asciiTheme="majorHAnsi" w:eastAsia="Times New Roman" w:hAnsiTheme="majorHAnsi" w:cs="Times New Roman"/>
          <w:color w:val="333333"/>
          <w:lang w:eastAsia="ru-RU"/>
        </w:rPr>
        <w:t>использование</w:t>
      </w:r>
      <w:r w:rsidR="001366C2" w:rsidRPr="00526B01">
        <w:rPr>
          <w:rFonts w:asciiTheme="majorHAnsi" w:eastAsia="Times New Roman" w:hAnsiTheme="majorHAnsi" w:cs="Times New Roman"/>
          <w:color w:val="333333"/>
          <w:lang w:eastAsia="ru-RU"/>
        </w:rPr>
        <w:t xml:space="preserve"> учетных записей в </w:t>
      </w:r>
      <w:r w:rsidR="007A1D9E" w:rsidRPr="00526B01">
        <w:rPr>
          <w:rFonts w:asciiTheme="majorHAnsi" w:eastAsia="Times New Roman" w:hAnsiTheme="majorHAnsi" w:cs="Times New Roman"/>
          <w:color w:val="333333"/>
          <w:lang w:eastAsia="ru-RU"/>
        </w:rPr>
        <w:t>Системе</w:t>
      </w:r>
      <w:r w:rsidR="001366C2" w:rsidRPr="00526B01">
        <w:rPr>
          <w:rFonts w:asciiTheme="majorHAnsi" w:eastAsia="Times New Roman" w:hAnsiTheme="majorHAnsi" w:cs="Times New Roman"/>
          <w:color w:val="333333"/>
          <w:lang w:eastAsia="ru-RU"/>
        </w:rPr>
        <w:t xml:space="preserve">, при помощи которой </w:t>
      </w:r>
      <w:r w:rsidR="007A1D9E" w:rsidRPr="00526B01">
        <w:rPr>
          <w:rFonts w:asciiTheme="majorHAnsi" w:eastAsia="Times New Roman" w:hAnsiTheme="majorHAnsi" w:cs="Times New Roman"/>
          <w:color w:val="333333"/>
          <w:lang w:eastAsia="ru-RU"/>
        </w:rPr>
        <w:t>Пользователь</w:t>
      </w:r>
      <w:r w:rsidR="001366C2" w:rsidRPr="00526B01">
        <w:rPr>
          <w:rFonts w:asciiTheme="majorHAnsi" w:eastAsia="Times New Roman" w:hAnsiTheme="majorHAnsi" w:cs="Times New Roman"/>
          <w:color w:val="333333"/>
          <w:lang w:eastAsia="ru-RU"/>
        </w:rPr>
        <w:t xml:space="preserve"> может использовать </w:t>
      </w:r>
      <w:r w:rsidR="00B8047D" w:rsidRPr="00526B01">
        <w:rPr>
          <w:rFonts w:asciiTheme="majorHAnsi" w:eastAsia="Times New Roman" w:hAnsiTheme="majorHAnsi" w:cs="Times New Roman"/>
          <w:color w:val="333333"/>
          <w:lang w:eastAsia="ru-RU"/>
        </w:rPr>
        <w:t>Систему</w:t>
      </w:r>
      <w:r w:rsidR="001366C2" w:rsidRPr="00526B01">
        <w:rPr>
          <w:rFonts w:asciiTheme="majorHAnsi" w:eastAsia="Times New Roman" w:hAnsiTheme="majorHAnsi" w:cs="Times New Roman"/>
          <w:color w:val="333333"/>
          <w:lang w:eastAsia="ru-RU"/>
        </w:rPr>
        <w:t xml:space="preserve"> в соответствии с </w:t>
      </w:r>
      <w:r w:rsidR="00B8047D" w:rsidRPr="00526B01">
        <w:rPr>
          <w:rFonts w:asciiTheme="majorHAnsi" w:eastAsia="Times New Roman" w:hAnsiTheme="majorHAnsi" w:cs="Times New Roman"/>
          <w:color w:val="333333"/>
          <w:lang w:eastAsia="ru-RU"/>
        </w:rPr>
        <w:t>Тарифом</w:t>
      </w:r>
      <w:r w:rsidR="001366C2" w:rsidRPr="00526B01">
        <w:rPr>
          <w:rFonts w:asciiTheme="majorHAnsi" w:eastAsia="Times New Roman" w:hAnsiTheme="majorHAnsi" w:cs="Times New Roman"/>
          <w:color w:val="333333"/>
          <w:lang w:eastAsia="ru-RU"/>
        </w:rPr>
        <w:t xml:space="preserve"> через веб-интерфейс, и </w:t>
      </w:r>
      <w:r w:rsidR="00B8047D" w:rsidRPr="00526B01">
        <w:rPr>
          <w:rFonts w:asciiTheme="majorHAnsi" w:eastAsia="Times New Roman" w:hAnsiTheme="majorHAnsi" w:cs="Times New Roman"/>
          <w:color w:val="333333"/>
          <w:lang w:eastAsia="ru-RU"/>
        </w:rPr>
        <w:t>Приложения</w:t>
      </w:r>
      <w:r w:rsidR="001366C2" w:rsidRPr="00526B01">
        <w:rPr>
          <w:rFonts w:asciiTheme="majorHAnsi" w:eastAsia="Times New Roman" w:hAnsiTheme="majorHAnsi" w:cs="Times New Roman"/>
          <w:color w:val="333333"/>
          <w:lang w:eastAsia="ru-RU"/>
        </w:rPr>
        <w:t>.</w:t>
      </w:r>
    </w:p>
    <w:p w14:paraId="2C76BE7F" w14:textId="77777777" w:rsidR="001366C2" w:rsidRPr="00526B01" w:rsidRDefault="001366C2"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Техническая поддержка </w:t>
      </w:r>
      <w:r w:rsidR="008061C8"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предоставление консультаций Лицензиату по вопросам функционирования </w:t>
      </w:r>
      <w:r w:rsidR="008061C8"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w:t>
      </w:r>
    </w:p>
    <w:p w14:paraId="6276E3B4" w14:textId="77777777" w:rsidR="001366C2" w:rsidRPr="00526B01" w:rsidRDefault="001366C2"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Стороны Лицензионного соглашения </w:t>
      </w:r>
      <w:r w:rsidR="008061C8"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Лицензиар и Лицензиат, именуемые по отдельности и совместно </w:t>
      </w:r>
      <w:r w:rsidR="008061C8"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Сторона, Стороны.</w:t>
      </w:r>
    </w:p>
    <w:p w14:paraId="060A5ADE" w14:textId="77777777" w:rsidR="001366C2" w:rsidRPr="00526B01" w:rsidRDefault="001366C2"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Регистрация </w:t>
      </w:r>
      <w:r w:rsidR="008061C8"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действия Лицензиата по предоставлению идентификационных данных, позволяющих установить и подтвердить факт заключения этим лицом настоящего Соглашения и использования </w:t>
      </w:r>
      <w:r w:rsidR="008061C8"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w:t>
      </w:r>
      <w:r w:rsidR="008061C8" w:rsidRPr="00526B01">
        <w:rPr>
          <w:rFonts w:asciiTheme="majorHAnsi" w:eastAsia="Times New Roman" w:hAnsiTheme="majorHAnsi" w:cs="Times New Roman"/>
          <w:color w:val="333333"/>
          <w:lang w:eastAsia="ru-RU"/>
        </w:rPr>
        <w:t xml:space="preserve"> Пользователь при использовании Сервиса может создавать дополнительные пары логин-пароль, которые может на свой страх и риск передавать своим сотрудникам или третьим лицам, отслеживая через Личный кабинет произведённые ими действия.</w:t>
      </w:r>
    </w:p>
    <w:p w14:paraId="564CAE65" w14:textId="77777777" w:rsidR="001366C2" w:rsidRPr="00526B01" w:rsidRDefault="001366C2"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Авторизация </w:t>
      </w:r>
      <w:r w:rsidR="008061C8"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введение на </w:t>
      </w:r>
      <w:r w:rsidR="008061C8" w:rsidRPr="00526B01">
        <w:rPr>
          <w:rFonts w:asciiTheme="majorHAnsi" w:eastAsia="Times New Roman" w:hAnsiTheme="majorHAnsi" w:cs="Times New Roman"/>
          <w:color w:val="333333"/>
          <w:lang w:eastAsia="ru-RU"/>
        </w:rPr>
        <w:t>Сайте или в Приложении</w:t>
      </w:r>
      <w:r w:rsidRPr="00526B01">
        <w:rPr>
          <w:rFonts w:asciiTheme="majorHAnsi" w:eastAsia="Times New Roman" w:hAnsiTheme="majorHAnsi" w:cs="Times New Roman"/>
          <w:color w:val="333333"/>
          <w:lang w:eastAsia="ru-RU"/>
        </w:rPr>
        <w:t xml:space="preserve"> «логина» и пароля </w:t>
      </w:r>
      <w:r w:rsidR="008061C8" w:rsidRPr="00526B01">
        <w:rPr>
          <w:rFonts w:asciiTheme="majorHAnsi" w:eastAsia="Times New Roman" w:hAnsiTheme="majorHAnsi" w:cs="Times New Roman"/>
          <w:color w:val="333333"/>
          <w:lang w:eastAsia="ru-RU"/>
        </w:rPr>
        <w:t>Пользователя</w:t>
      </w:r>
      <w:r w:rsidR="00E669A4" w:rsidRPr="00526B01">
        <w:rPr>
          <w:rFonts w:asciiTheme="majorHAnsi" w:eastAsia="Times New Roman" w:hAnsiTheme="majorHAnsi" w:cs="Times New Roman"/>
          <w:color w:val="333333"/>
          <w:lang w:eastAsia="ru-RU"/>
        </w:rPr>
        <w:t xml:space="preserve"> для доступа к Системе в пределах установленных Пользователем прав в рамках выбранного Тарифа</w:t>
      </w:r>
      <w:r w:rsidRPr="00526B01">
        <w:rPr>
          <w:rFonts w:asciiTheme="majorHAnsi" w:eastAsia="Times New Roman" w:hAnsiTheme="majorHAnsi" w:cs="Times New Roman"/>
          <w:color w:val="333333"/>
          <w:lang w:eastAsia="ru-RU"/>
        </w:rPr>
        <w:t>.</w:t>
      </w:r>
    </w:p>
    <w:p w14:paraId="56CB37ED" w14:textId="77777777" w:rsidR="001366C2" w:rsidRPr="00526B01" w:rsidRDefault="007A1D9E"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Тариф </w:t>
      </w:r>
      <w:r w:rsidR="008061C8" w:rsidRPr="00526B01">
        <w:rPr>
          <w:rFonts w:asciiTheme="majorHAnsi" w:eastAsia="Times New Roman" w:hAnsiTheme="majorHAnsi" w:cs="Times New Roman"/>
          <w:color w:val="333333"/>
          <w:lang w:eastAsia="ru-RU"/>
        </w:rPr>
        <w:t>–</w:t>
      </w:r>
      <w:r w:rsidR="001366C2" w:rsidRPr="00526B01">
        <w:rPr>
          <w:rFonts w:asciiTheme="majorHAnsi" w:eastAsia="Times New Roman" w:hAnsiTheme="majorHAnsi" w:cs="Times New Roman"/>
          <w:color w:val="333333"/>
          <w:lang w:eastAsia="ru-RU"/>
        </w:rPr>
        <w:t xml:space="preserve"> это </w:t>
      </w:r>
      <w:r w:rsidR="008061C8" w:rsidRPr="00526B01">
        <w:rPr>
          <w:rFonts w:asciiTheme="majorHAnsi" w:eastAsia="Times New Roman" w:hAnsiTheme="majorHAnsi" w:cs="Times New Roman"/>
          <w:color w:val="333333"/>
          <w:lang w:eastAsia="ru-RU"/>
        </w:rPr>
        <w:t xml:space="preserve">опубликованные на Сайте </w:t>
      </w:r>
      <w:r w:rsidRPr="00526B01">
        <w:rPr>
          <w:rFonts w:asciiTheme="majorHAnsi" w:eastAsia="Times New Roman" w:hAnsiTheme="majorHAnsi" w:cs="Times New Roman"/>
          <w:color w:val="333333"/>
          <w:lang w:eastAsia="ru-RU"/>
        </w:rPr>
        <w:t>условия использования</w:t>
      </w:r>
      <w:r w:rsidR="001366C2" w:rsidRPr="00526B01">
        <w:rPr>
          <w:rFonts w:asciiTheme="majorHAnsi" w:eastAsia="Times New Roman" w:hAnsiTheme="majorHAnsi" w:cs="Times New Roman"/>
          <w:color w:val="333333"/>
          <w:lang w:eastAsia="ru-RU"/>
        </w:rPr>
        <w:t xml:space="preserve"> </w:t>
      </w:r>
      <w:r w:rsidR="00E669A4"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xml:space="preserve"> с указанием стоимости, объёма и срока действия предоставляемых прав</w:t>
      </w:r>
      <w:r w:rsidR="001366C2" w:rsidRPr="00526B01">
        <w:rPr>
          <w:rFonts w:asciiTheme="majorHAnsi" w:eastAsia="Times New Roman" w:hAnsiTheme="majorHAnsi" w:cs="Times New Roman"/>
          <w:color w:val="333333"/>
          <w:lang w:eastAsia="ru-RU"/>
        </w:rPr>
        <w:t>.</w:t>
      </w:r>
    </w:p>
    <w:p w14:paraId="4D2D53C4" w14:textId="77777777" w:rsidR="001366C2" w:rsidRPr="00526B01" w:rsidRDefault="001366C2"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Сайт </w:t>
      </w:r>
      <w:r w:rsidR="008061C8"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это </w:t>
      </w:r>
      <w:r w:rsidR="00B8047D" w:rsidRPr="00526B01">
        <w:rPr>
          <w:rFonts w:asciiTheme="majorHAnsi" w:eastAsia="Times New Roman" w:hAnsiTheme="majorHAnsi" w:cs="Times New Roman"/>
          <w:color w:val="333333"/>
          <w:lang w:eastAsia="ru-RU"/>
        </w:rPr>
        <w:t>программный модуль Системы</w:t>
      </w:r>
      <w:r w:rsidRPr="00526B01">
        <w:rPr>
          <w:rFonts w:asciiTheme="majorHAnsi" w:eastAsia="Times New Roman" w:hAnsiTheme="majorHAnsi" w:cs="Times New Roman"/>
          <w:color w:val="333333"/>
          <w:lang w:eastAsia="ru-RU"/>
        </w:rPr>
        <w:t xml:space="preserve">, </w:t>
      </w:r>
      <w:r w:rsidR="00E669A4" w:rsidRPr="00526B01">
        <w:rPr>
          <w:rFonts w:asciiTheme="majorHAnsi" w:eastAsia="Times New Roman" w:hAnsiTheme="majorHAnsi" w:cs="Times New Roman"/>
          <w:color w:val="333333"/>
          <w:lang w:eastAsia="ru-RU"/>
        </w:rPr>
        <w:t xml:space="preserve">внутри </w:t>
      </w:r>
      <w:r w:rsidR="007A1D9E" w:rsidRPr="00526B01">
        <w:rPr>
          <w:rFonts w:asciiTheme="majorHAnsi" w:eastAsia="Times New Roman" w:hAnsiTheme="majorHAnsi" w:cs="Times New Roman"/>
          <w:color w:val="333333"/>
          <w:lang w:eastAsia="ru-RU"/>
        </w:rPr>
        <w:t>котор</w:t>
      </w:r>
      <w:r w:rsidR="00E669A4" w:rsidRPr="00526B01">
        <w:rPr>
          <w:rFonts w:asciiTheme="majorHAnsi" w:eastAsia="Times New Roman" w:hAnsiTheme="majorHAnsi" w:cs="Times New Roman"/>
          <w:color w:val="333333"/>
          <w:lang w:eastAsia="ru-RU"/>
        </w:rPr>
        <w:t>ого</w:t>
      </w:r>
      <w:r w:rsidRPr="00526B01">
        <w:rPr>
          <w:rFonts w:asciiTheme="majorHAnsi" w:eastAsia="Times New Roman" w:hAnsiTheme="majorHAnsi" w:cs="Times New Roman"/>
          <w:color w:val="333333"/>
          <w:lang w:eastAsia="ru-RU"/>
        </w:rPr>
        <w:t xml:space="preserve"> </w:t>
      </w:r>
      <w:r w:rsidR="007A1D9E" w:rsidRPr="00526B01">
        <w:rPr>
          <w:rFonts w:asciiTheme="majorHAnsi" w:eastAsia="Times New Roman" w:hAnsiTheme="majorHAnsi" w:cs="Times New Roman"/>
          <w:color w:val="333333"/>
          <w:lang w:eastAsia="ru-RU"/>
        </w:rPr>
        <w:t xml:space="preserve">осуществляется доступ в Личный кабинет и </w:t>
      </w:r>
      <w:r w:rsidR="00B8047D" w:rsidRPr="00526B01">
        <w:rPr>
          <w:rFonts w:asciiTheme="majorHAnsi" w:eastAsia="Times New Roman" w:hAnsiTheme="majorHAnsi" w:cs="Times New Roman"/>
          <w:color w:val="333333"/>
          <w:lang w:eastAsia="ru-RU"/>
        </w:rPr>
        <w:t xml:space="preserve">через который </w:t>
      </w:r>
      <w:r w:rsidRPr="00526B01">
        <w:rPr>
          <w:rFonts w:asciiTheme="majorHAnsi" w:eastAsia="Times New Roman" w:hAnsiTheme="majorHAnsi" w:cs="Times New Roman"/>
          <w:color w:val="333333"/>
          <w:lang w:eastAsia="ru-RU"/>
        </w:rPr>
        <w:t>публик</w:t>
      </w:r>
      <w:r w:rsidR="00B8047D" w:rsidRPr="00526B01">
        <w:rPr>
          <w:rFonts w:asciiTheme="majorHAnsi" w:eastAsia="Times New Roman" w:hAnsiTheme="majorHAnsi" w:cs="Times New Roman"/>
          <w:color w:val="333333"/>
          <w:lang w:eastAsia="ru-RU"/>
        </w:rPr>
        <w:t>уются</w:t>
      </w:r>
      <w:r w:rsidRPr="00526B01">
        <w:rPr>
          <w:rFonts w:asciiTheme="majorHAnsi" w:eastAsia="Times New Roman" w:hAnsiTheme="majorHAnsi" w:cs="Times New Roman"/>
          <w:color w:val="333333"/>
          <w:lang w:eastAsia="ru-RU"/>
        </w:rPr>
        <w:t xml:space="preserve"> актуальные новости, справочная информация и методические материалы по вопросам функционирования и использования </w:t>
      </w:r>
      <w:r w:rsidR="007A1D9E"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xml:space="preserve">: </w:t>
      </w:r>
      <w:hyperlink r:id="rId7" w:history="1">
        <w:r w:rsidR="001F74D9" w:rsidRPr="00526B01">
          <w:rPr>
            <w:rStyle w:val="a4"/>
            <w:rFonts w:asciiTheme="majorHAnsi" w:eastAsia="Times New Roman" w:hAnsiTheme="majorHAnsi" w:cs="Times New Roman"/>
            <w:lang w:eastAsia="ru-RU"/>
          </w:rPr>
          <w:t>https://skladolog.com/</w:t>
        </w:r>
      </w:hyperlink>
      <w:r w:rsidRPr="00526B01">
        <w:rPr>
          <w:rFonts w:asciiTheme="majorHAnsi" w:eastAsia="Times New Roman" w:hAnsiTheme="majorHAnsi" w:cs="Times New Roman"/>
          <w:color w:val="333333"/>
          <w:lang w:eastAsia="ru-RU"/>
        </w:rPr>
        <w:t>.</w:t>
      </w:r>
    </w:p>
    <w:p w14:paraId="5EF369C8" w14:textId="77777777" w:rsidR="001366C2" w:rsidRPr="00526B01" w:rsidRDefault="001F74D9"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Система – Электронная</w:t>
      </w:r>
      <w:r w:rsidR="001366C2" w:rsidRPr="00526B01">
        <w:rPr>
          <w:rFonts w:asciiTheme="majorHAnsi" w:eastAsia="Times New Roman" w:hAnsiTheme="majorHAnsi" w:cs="Times New Roman"/>
          <w:color w:val="333333"/>
          <w:lang w:eastAsia="ru-RU"/>
        </w:rPr>
        <w:t xml:space="preserve"> система «</w:t>
      </w:r>
      <w:proofErr w:type="spellStart"/>
      <w:r w:rsidRPr="00526B01">
        <w:rPr>
          <w:rFonts w:asciiTheme="majorHAnsi" w:eastAsia="Times New Roman" w:hAnsiTheme="majorHAnsi" w:cs="Times New Roman"/>
          <w:color w:val="333333"/>
          <w:lang w:eastAsia="ru-RU"/>
        </w:rPr>
        <w:t>Складолог</w:t>
      </w:r>
      <w:proofErr w:type="spellEnd"/>
      <w:r w:rsidR="001366C2"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w:t>
      </w:r>
      <w:r w:rsidR="002E6E76" w:rsidRPr="00526B01">
        <w:rPr>
          <w:rFonts w:asciiTheme="majorHAnsi" w:eastAsia="Times New Roman" w:hAnsiTheme="majorHAnsi" w:cs="Times New Roman"/>
          <w:color w:val="333333"/>
          <w:lang w:eastAsia="ru-RU"/>
        </w:rPr>
        <w:t xml:space="preserve"> </w:t>
      </w:r>
      <w:r w:rsidRPr="00526B01">
        <w:rPr>
          <w:rFonts w:asciiTheme="majorHAnsi" w:eastAsia="Times New Roman" w:hAnsiTheme="majorHAnsi" w:cs="Times New Roman"/>
          <w:color w:val="333333"/>
          <w:lang w:eastAsia="ru-RU"/>
        </w:rPr>
        <w:t>представляющая из себя</w:t>
      </w:r>
      <w:r w:rsidR="001366C2" w:rsidRPr="00526B01">
        <w:rPr>
          <w:rFonts w:asciiTheme="majorHAnsi" w:eastAsia="Times New Roman" w:hAnsiTheme="majorHAnsi" w:cs="Times New Roman"/>
          <w:color w:val="333333"/>
          <w:lang w:eastAsia="ru-RU"/>
        </w:rPr>
        <w:t xml:space="preserve"> </w:t>
      </w:r>
      <w:r w:rsidRPr="00526B01">
        <w:rPr>
          <w:rFonts w:asciiTheme="majorHAnsi" w:eastAsia="Times New Roman" w:hAnsiTheme="majorHAnsi" w:cs="Times New Roman"/>
          <w:color w:val="333333"/>
          <w:lang w:eastAsia="ru-RU"/>
        </w:rPr>
        <w:t xml:space="preserve">специализированную </w:t>
      </w:r>
      <w:r w:rsidR="00B8047D" w:rsidRPr="00526B01">
        <w:rPr>
          <w:rFonts w:asciiTheme="majorHAnsi" w:eastAsia="Times New Roman" w:hAnsiTheme="majorHAnsi" w:cs="Times New Roman"/>
          <w:color w:val="333333"/>
          <w:lang w:eastAsia="ru-RU"/>
        </w:rPr>
        <w:t xml:space="preserve">модульную </w:t>
      </w:r>
      <w:r w:rsidRPr="00526B01">
        <w:rPr>
          <w:rFonts w:asciiTheme="majorHAnsi" w:eastAsia="Times New Roman" w:hAnsiTheme="majorHAnsi" w:cs="Times New Roman"/>
          <w:color w:val="333333"/>
          <w:lang w:eastAsia="ru-RU"/>
        </w:rPr>
        <w:t>программу для учета и контроля объёмов и местонахождения товара для предпринимателей и организаций любых форм собственности</w:t>
      </w:r>
      <w:r w:rsidR="001366C2" w:rsidRPr="00526B01">
        <w:rPr>
          <w:rFonts w:asciiTheme="majorHAnsi" w:eastAsia="Times New Roman" w:hAnsiTheme="majorHAnsi" w:cs="Times New Roman"/>
          <w:color w:val="333333"/>
          <w:lang w:eastAsia="ru-RU"/>
        </w:rPr>
        <w:t>.</w:t>
      </w:r>
      <w:r w:rsidR="002E6E76" w:rsidRPr="00526B01">
        <w:rPr>
          <w:rFonts w:asciiTheme="majorHAnsi" w:eastAsia="Times New Roman" w:hAnsiTheme="majorHAnsi" w:cs="Times New Roman"/>
          <w:color w:val="333333"/>
          <w:lang w:eastAsia="ru-RU"/>
        </w:rPr>
        <w:t xml:space="preserve"> Система состоит из Сайта и Приложения, посредством совместного использования которых Пользователь может реализовать функционал Системы.</w:t>
      </w:r>
    </w:p>
    <w:p w14:paraId="3B2E06DB" w14:textId="77777777" w:rsidR="001366C2" w:rsidRPr="00526B01" w:rsidRDefault="001366C2"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Сч</w:t>
      </w:r>
      <w:r w:rsidR="00040049" w:rsidRPr="00526B01">
        <w:rPr>
          <w:rFonts w:asciiTheme="majorHAnsi" w:eastAsia="Times New Roman" w:hAnsiTheme="majorHAnsi" w:cs="Times New Roman"/>
          <w:color w:val="333333"/>
          <w:lang w:eastAsia="ru-RU"/>
        </w:rPr>
        <w:t>ё</w:t>
      </w:r>
      <w:r w:rsidRPr="00526B01">
        <w:rPr>
          <w:rFonts w:asciiTheme="majorHAnsi" w:eastAsia="Times New Roman" w:hAnsiTheme="majorHAnsi" w:cs="Times New Roman"/>
          <w:color w:val="333333"/>
          <w:lang w:eastAsia="ru-RU"/>
        </w:rPr>
        <w:t xml:space="preserve">т </w:t>
      </w:r>
      <w:r w:rsidR="00040049" w:rsidRPr="00526B01">
        <w:rPr>
          <w:rFonts w:asciiTheme="majorHAnsi" w:eastAsia="Times New Roman" w:hAnsiTheme="majorHAnsi" w:cs="Times New Roman"/>
          <w:color w:val="333333"/>
          <w:lang w:eastAsia="ru-RU"/>
        </w:rPr>
        <w:t xml:space="preserve">– </w:t>
      </w:r>
      <w:r w:rsidRPr="00526B01">
        <w:rPr>
          <w:rFonts w:asciiTheme="majorHAnsi" w:eastAsia="Times New Roman" w:hAnsiTheme="majorHAnsi" w:cs="Times New Roman"/>
          <w:color w:val="333333"/>
          <w:lang w:eastAsia="ru-RU"/>
        </w:rPr>
        <w:t>сведения о текущем остатке средств на балансе Лицензиата, истори</w:t>
      </w:r>
      <w:r w:rsidR="00040049" w:rsidRPr="00526B01">
        <w:rPr>
          <w:rFonts w:asciiTheme="majorHAnsi" w:eastAsia="Times New Roman" w:hAnsiTheme="majorHAnsi" w:cs="Times New Roman"/>
          <w:color w:val="333333"/>
          <w:lang w:eastAsia="ru-RU"/>
        </w:rPr>
        <w:t>я</w:t>
      </w:r>
      <w:r w:rsidRPr="00526B01">
        <w:rPr>
          <w:rFonts w:asciiTheme="majorHAnsi" w:eastAsia="Times New Roman" w:hAnsiTheme="majorHAnsi" w:cs="Times New Roman"/>
          <w:color w:val="333333"/>
          <w:lang w:eastAsia="ru-RU"/>
        </w:rPr>
        <w:t xml:space="preserve"> совершения платежных операций и ин</w:t>
      </w:r>
      <w:r w:rsidR="00040049" w:rsidRPr="00526B01">
        <w:rPr>
          <w:rFonts w:asciiTheme="majorHAnsi" w:eastAsia="Times New Roman" w:hAnsiTheme="majorHAnsi" w:cs="Times New Roman"/>
          <w:color w:val="333333"/>
          <w:lang w:eastAsia="ru-RU"/>
        </w:rPr>
        <w:t>ая</w:t>
      </w:r>
      <w:r w:rsidRPr="00526B01">
        <w:rPr>
          <w:rFonts w:asciiTheme="majorHAnsi" w:eastAsia="Times New Roman" w:hAnsiTheme="majorHAnsi" w:cs="Times New Roman"/>
          <w:color w:val="333333"/>
          <w:lang w:eastAsia="ru-RU"/>
        </w:rPr>
        <w:t xml:space="preserve"> информацию в отношении действий Лицензиата.</w:t>
      </w:r>
    </w:p>
    <w:p w14:paraId="6FC9DA4B" w14:textId="77777777" w:rsidR="001366C2" w:rsidRPr="00526B01" w:rsidRDefault="001366C2"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Неисключительная лицензия - неисключительное, возмездное право использования </w:t>
      </w:r>
      <w:r w:rsidR="00E669A4" w:rsidRPr="00526B01">
        <w:rPr>
          <w:rFonts w:asciiTheme="majorHAnsi" w:eastAsia="Times New Roman" w:hAnsiTheme="majorHAnsi" w:cs="Times New Roman"/>
          <w:color w:val="333333"/>
          <w:lang w:eastAsia="ru-RU"/>
        </w:rPr>
        <w:t>Системой</w:t>
      </w:r>
      <w:r w:rsidRPr="00526B01">
        <w:rPr>
          <w:rFonts w:asciiTheme="majorHAnsi" w:eastAsia="Times New Roman" w:hAnsiTheme="majorHAnsi" w:cs="Times New Roman"/>
          <w:color w:val="333333"/>
          <w:lang w:eastAsia="ru-RU"/>
        </w:rPr>
        <w:t>, в порядке и способами, указанными в настоящем Соглашении.</w:t>
      </w:r>
    </w:p>
    <w:p w14:paraId="2DC86E2D" w14:textId="77777777" w:rsidR="001D3D35" w:rsidRPr="00526B01" w:rsidRDefault="001D3D35"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Личный кабинет – персональная страница </w:t>
      </w:r>
      <w:r w:rsidR="000631F3" w:rsidRPr="00526B01">
        <w:rPr>
          <w:rFonts w:asciiTheme="majorHAnsi" w:eastAsia="Times New Roman" w:hAnsiTheme="majorHAnsi" w:cs="Times New Roman"/>
          <w:color w:val="333333"/>
          <w:lang w:eastAsia="ru-RU"/>
        </w:rPr>
        <w:t>Пользователя</w:t>
      </w:r>
      <w:r w:rsidRPr="00526B01">
        <w:rPr>
          <w:rFonts w:asciiTheme="majorHAnsi" w:eastAsia="Times New Roman" w:hAnsiTheme="majorHAnsi" w:cs="Times New Roman"/>
          <w:color w:val="333333"/>
          <w:lang w:eastAsia="ru-RU"/>
        </w:rPr>
        <w:t xml:space="preserve"> на </w:t>
      </w:r>
      <w:r w:rsidR="00445FDE" w:rsidRPr="00526B01">
        <w:rPr>
          <w:rFonts w:asciiTheme="majorHAnsi" w:eastAsia="Times New Roman" w:hAnsiTheme="majorHAnsi" w:cs="Times New Roman"/>
          <w:color w:val="333333"/>
          <w:lang w:eastAsia="ru-RU"/>
        </w:rPr>
        <w:t>Систем</w:t>
      </w:r>
      <w:r w:rsidRPr="00526B01">
        <w:rPr>
          <w:rFonts w:asciiTheme="majorHAnsi" w:eastAsia="Times New Roman" w:hAnsiTheme="majorHAnsi" w:cs="Times New Roman"/>
          <w:color w:val="333333"/>
          <w:lang w:eastAsia="ru-RU"/>
        </w:rPr>
        <w:t xml:space="preserve">е, содержащая размещаемую </w:t>
      </w:r>
      <w:r w:rsidR="000631F3" w:rsidRPr="00526B01">
        <w:rPr>
          <w:rFonts w:asciiTheme="majorHAnsi" w:eastAsia="Times New Roman" w:hAnsiTheme="majorHAnsi" w:cs="Times New Roman"/>
          <w:color w:val="333333"/>
          <w:lang w:eastAsia="ru-RU"/>
        </w:rPr>
        <w:t>Пользователем</w:t>
      </w:r>
      <w:r w:rsidRPr="00526B01">
        <w:rPr>
          <w:rFonts w:asciiTheme="majorHAnsi" w:eastAsia="Times New Roman" w:hAnsiTheme="majorHAnsi" w:cs="Times New Roman"/>
          <w:color w:val="333333"/>
          <w:lang w:eastAsia="ru-RU"/>
        </w:rPr>
        <w:t xml:space="preserve"> информацию о</w:t>
      </w:r>
      <w:r w:rsidR="000631F3" w:rsidRPr="00526B01">
        <w:rPr>
          <w:rFonts w:asciiTheme="majorHAnsi" w:eastAsia="Times New Roman" w:hAnsiTheme="majorHAnsi" w:cs="Times New Roman"/>
          <w:color w:val="333333"/>
          <w:lang w:eastAsia="ru-RU"/>
        </w:rPr>
        <w:t xml:space="preserve"> нём</w:t>
      </w:r>
      <w:r w:rsidRPr="00526B01">
        <w:rPr>
          <w:rFonts w:asciiTheme="majorHAnsi" w:eastAsia="Times New Roman" w:hAnsiTheme="majorHAnsi" w:cs="Times New Roman"/>
          <w:color w:val="333333"/>
          <w:lang w:eastAsia="ru-RU"/>
        </w:rPr>
        <w:t xml:space="preserve"> самом, сведени</w:t>
      </w:r>
      <w:r w:rsidR="000631F3" w:rsidRPr="00526B01">
        <w:rPr>
          <w:rFonts w:asciiTheme="majorHAnsi" w:eastAsia="Times New Roman" w:hAnsiTheme="majorHAnsi" w:cs="Times New Roman"/>
          <w:color w:val="333333"/>
          <w:lang w:eastAsia="ru-RU"/>
        </w:rPr>
        <w:t>я</w:t>
      </w:r>
      <w:r w:rsidRPr="00526B01">
        <w:rPr>
          <w:rFonts w:asciiTheme="majorHAnsi" w:eastAsia="Times New Roman" w:hAnsiTheme="majorHAnsi" w:cs="Times New Roman"/>
          <w:color w:val="333333"/>
          <w:lang w:eastAsia="ru-RU"/>
        </w:rPr>
        <w:t xml:space="preserve"> </w:t>
      </w:r>
      <w:r w:rsidR="00E669A4" w:rsidRPr="00526B01">
        <w:rPr>
          <w:rFonts w:asciiTheme="majorHAnsi" w:eastAsia="Times New Roman" w:hAnsiTheme="majorHAnsi" w:cs="Times New Roman"/>
          <w:color w:val="333333"/>
          <w:lang w:eastAsia="ru-RU"/>
        </w:rPr>
        <w:t xml:space="preserve">о </w:t>
      </w:r>
      <w:r w:rsidR="00040049" w:rsidRPr="00526B01">
        <w:rPr>
          <w:rFonts w:asciiTheme="majorHAnsi" w:eastAsia="Times New Roman" w:hAnsiTheme="majorHAnsi" w:cs="Times New Roman"/>
          <w:color w:val="333333"/>
          <w:lang w:eastAsia="ru-RU"/>
        </w:rPr>
        <w:t>Счёте</w:t>
      </w:r>
      <w:r w:rsidR="00E669A4" w:rsidRPr="00526B01">
        <w:rPr>
          <w:rFonts w:asciiTheme="majorHAnsi" w:eastAsia="Times New Roman" w:hAnsiTheme="majorHAnsi" w:cs="Times New Roman"/>
          <w:color w:val="333333"/>
          <w:lang w:eastAsia="ru-RU"/>
        </w:rPr>
        <w:t xml:space="preserve"> и модуль управления Системой в соответствии выбранным Тарифом</w:t>
      </w:r>
      <w:r w:rsidRPr="00526B01">
        <w:rPr>
          <w:rFonts w:asciiTheme="majorHAnsi" w:eastAsia="Times New Roman" w:hAnsiTheme="majorHAnsi" w:cs="Times New Roman"/>
          <w:color w:val="333333"/>
          <w:lang w:eastAsia="ru-RU"/>
        </w:rPr>
        <w:t>.</w:t>
      </w:r>
    </w:p>
    <w:p w14:paraId="7D3782CB" w14:textId="77777777" w:rsidR="003C624C" w:rsidRPr="00526B01" w:rsidRDefault="003C624C"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Пароль </w:t>
      </w:r>
      <w:r w:rsidR="003B021A"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уникальная последовательность буквенно-цифровых символов, формируемая в установленном порядке при регистрации в </w:t>
      </w:r>
      <w:r w:rsidR="003B021A" w:rsidRPr="00526B01">
        <w:rPr>
          <w:rFonts w:asciiTheme="majorHAnsi" w:eastAsia="Times New Roman" w:hAnsiTheme="majorHAnsi" w:cs="Times New Roman"/>
          <w:color w:val="333333"/>
          <w:lang w:eastAsia="ru-RU"/>
        </w:rPr>
        <w:t>Системе</w:t>
      </w:r>
      <w:r w:rsidRPr="00526B01">
        <w:rPr>
          <w:rFonts w:asciiTheme="majorHAnsi" w:eastAsia="Times New Roman" w:hAnsiTheme="majorHAnsi" w:cs="Times New Roman"/>
          <w:color w:val="333333"/>
          <w:lang w:eastAsia="ru-RU"/>
        </w:rPr>
        <w:t xml:space="preserve"> в целях обеспечения последующего доступа Пользователя.</w:t>
      </w:r>
    </w:p>
    <w:p w14:paraId="55A1ACC4" w14:textId="77777777" w:rsidR="003C624C" w:rsidRPr="00526B01" w:rsidRDefault="003C624C"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Пользователь</w:t>
      </w:r>
      <w:r w:rsidR="003B021A" w:rsidRPr="00526B01">
        <w:rPr>
          <w:rFonts w:asciiTheme="majorHAnsi" w:eastAsia="Times New Roman" w:hAnsiTheme="majorHAnsi" w:cs="Times New Roman"/>
          <w:color w:val="333333"/>
          <w:lang w:eastAsia="ru-RU"/>
        </w:rPr>
        <w:t xml:space="preserve"> (Лицензиат) – любое юридическое лицо, а также дееспособное физическое лицо, имеющее право вступать в договорные отношения с Лицензиаром и осуществившее акцепт Соглашения.</w:t>
      </w:r>
    </w:p>
    <w:p w14:paraId="366DC155" w14:textId="77777777" w:rsidR="003C624C" w:rsidRPr="00526B01" w:rsidRDefault="003C624C"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Приложение – электронное приложение</w:t>
      </w:r>
      <w:r w:rsidR="003B021A" w:rsidRPr="00526B01">
        <w:rPr>
          <w:rFonts w:asciiTheme="majorHAnsi" w:eastAsia="Times New Roman" w:hAnsiTheme="majorHAnsi" w:cs="Times New Roman"/>
          <w:color w:val="333333"/>
          <w:lang w:eastAsia="ru-RU"/>
        </w:rPr>
        <w:t xml:space="preserve"> «</w:t>
      </w:r>
      <w:proofErr w:type="spellStart"/>
      <w:r w:rsidR="003B021A" w:rsidRPr="00526B01">
        <w:rPr>
          <w:rFonts w:asciiTheme="majorHAnsi" w:eastAsia="Times New Roman" w:hAnsiTheme="majorHAnsi" w:cs="Times New Roman"/>
          <w:color w:val="333333"/>
          <w:lang w:eastAsia="ru-RU"/>
        </w:rPr>
        <w:t>Складолог</w:t>
      </w:r>
      <w:proofErr w:type="spellEnd"/>
      <w:r w:rsidR="003B021A" w:rsidRPr="00526B01">
        <w:rPr>
          <w:rFonts w:asciiTheme="majorHAnsi" w:eastAsia="Times New Roman" w:hAnsiTheme="majorHAnsi" w:cs="Times New Roman"/>
          <w:color w:val="333333"/>
          <w:lang w:eastAsia="ru-RU"/>
        </w:rPr>
        <w:t>»</w:t>
      </w:r>
      <w:r w:rsidR="00B8047D" w:rsidRPr="00526B01">
        <w:rPr>
          <w:rFonts w:asciiTheme="majorHAnsi" w:eastAsia="Times New Roman" w:hAnsiTheme="majorHAnsi" w:cs="Times New Roman"/>
          <w:color w:val="333333"/>
          <w:lang w:eastAsia="ru-RU"/>
        </w:rPr>
        <w:t xml:space="preserve"> для операционной системы </w:t>
      </w:r>
      <w:r w:rsidR="00B8047D" w:rsidRPr="00526B01">
        <w:rPr>
          <w:rFonts w:asciiTheme="majorHAnsi" w:eastAsia="Times New Roman" w:hAnsiTheme="majorHAnsi" w:cs="Times New Roman"/>
          <w:color w:val="333333"/>
          <w:lang w:val="en-US" w:eastAsia="ru-RU"/>
        </w:rPr>
        <w:t>Android</w:t>
      </w:r>
      <w:r w:rsidR="00B8047D" w:rsidRPr="00526B01">
        <w:rPr>
          <w:rFonts w:asciiTheme="majorHAnsi" w:eastAsia="Times New Roman" w:hAnsiTheme="majorHAnsi" w:cs="Times New Roman"/>
          <w:color w:val="333333"/>
          <w:lang w:eastAsia="ru-RU"/>
        </w:rPr>
        <w:t xml:space="preserve"> и других по мере добавления таковых</w:t>
      </w:r>
      <w:r w:rsidR="002E6E76" w:rsidRPr="00526B01">
        <w:rPr>
          <w:rFonts w:asciiTheme="majorHAnsi" w:eastAsia="Times New Roman" w:hAnsiTheme="majorHAnsi" w:cs="Times New Roman"/>
          <w:color w:val="333333"/>
          <w:lang w:eastAsia="ru-RU"/>
        </w:rPr>
        <w:t xml:space="preserve">, с помощью которого происходит ввод и обмен информацией о товарах </w:t>
      </w:r>
      <w:r w:rsidR="00B8047D" w:rsidRPr="00526B01">
        <w:rPr>
          <w:rFonts w:asciiTheme="majorHAnsi" w:eastAsia="Times New Roman" w:hAnsiTheme="majorHAnsi" w:cs="Times New Roman"/>
          <w:color w:val="333333"/>
          <w:lang w:eastAsia="ru-RU"/>
        </w:rPr>
        <w:t>внутри Системы</w:t>
      </w:r>
      <w:r w:rsidRPr="00526B01">
        <w:rPr>
          <w:rFonts w:asciiTheme="majorHAnsi" w:eastAsia="Times New Roman" w:hAnsiTheme="majorHAnsi" w:cs="Times New Roman"/>
          <w:color w:val="333333"/>
          <w:lang w:eastAsia="ru-RU"/>
        </w:rPr>
        <w:t xml:space="preserve">, предлагаемое Пользователям на законных </w:t>
      </w:r>
      <w:r w:rsidRPr="00526B01">
        <w:rPr>
          <w:rFonts w:asciiTheme="majorHAnsi" w:eastAsia="Times New Roman" w:hAnsiTheme="majorHAnsi" w:cs="Times New Roman"/>
          <w:color w:val="333333"/>
          <w:lang w:eastAsia="ru-RU"/>
        </w:rPr>
        <w:lastRenderedPageBreak/>
        <w:t xml:space="preserve">основаниях к бесплатному скачиванию </w:t>
      </w:r>
      <w:r w:rsidR="002E6E76" w:rsidRPr="00526B01">
        <w:rPr>
          <w:rFonts w:asciiTheme="majorHAnsi" w:eastAsia="Times New Roman" w:hAnsiTheme="majorHAnsi" w:cs="Times New Roman"/>
          <w:color w:val="333333"/>
          <w:lang w:eastAsia="ru-RU"/>
        </w:rPr>
        <w:t xml:space="preserve">и установке </w:t>
      </w:r>
      <w:r w:rsidRPr="00526B01">
        <w:rPr>
          <w:rFonts w:asciiTheme="majorHAnsi" w:eastAsia="Times New Roman" w:hAnsiTheme="majorHAnsi" w:cs="Times New Roman"/>
          <w:color w:val="333333"/>
          <w:lang w:eastAsia="ru-RU"/>
        </w:rPr>
        <w:t>на Устройство Пользователя</w:t>
      </w:r>
      <w:r w:rsidR="003B021A" w:rsidRPr="00526B01">
        <w:rPr>
          <w:rFonts w:asciiTheme="majorHAnsi" w:eastAsia="Times New Roman" w:hAnsiTheme="majorHAnsi" w:cs="Times New Roman"/>
          <w:color w:val="333333"/>
          <w:lang w:eastAsia="ru-RU"/>
        </w:rPr>
        <w:t xml:space="preserve"> на правах неисключительной лицензии</w:t>
      </w:r>
      <w:r w:rsidRPr="00526B01">
        <w:rPr>
          <w:rFonts w:asciiTheme="majorHAnsi" w:eastAsia="Times New Roman" w:hAnsiTheme="majorHAnsi" w:cs="Times New Roman"/>
          <w:color w:val="333333"/>
          <w:lang w:eastAsia="ru-RU"/>
        </w:rPr>
        <w:t>;</w:t>
      </w:r>
    </w:p>
    <w:p w14:paraId="2B9EA376" w14:textId="77777777" w:rsidR="003C624C" w:rsidRPr="00526B01" w:rsidRDefault="003C624C"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Регистрация – первичный ввод информации для доступа к </w:t>
      </w:r>
      <w:r w:rsidR="002E6E76" w:rsidRPr="00526B01">
        <w:rPr>
          <w:rFonts w:asciiTheme="majorHAnsi" w:eastAsia="Times New Roman" w:hAnsiTheme="majorHAnsi" w:cs="Times New Roman"/>
          <w:color w:val="333333"/>
          <w:lang w:eastAsia="ru-RU"/>
        </w:rPr>
        <w:t>Системе</w:t>
      </w:r>
      <w:r w:rsidRPr="00526B01">
        <w:rPr>
          <w:rFonts w:asciiTheme="majorHAnsi" w:eastAsia="Times New Roman" w:hAnsiTheme="majorHAnsi" w:cs="Times New Roman"/>
          <w:color w:val="333333"/>
          <w:lang w:eastAsia="ru-RU"/>
        </w:rPr>
        <w:t>.</w:t>
      </w:r>
    </w:p>
    <w:p w14:paraId="7FF1A793" w14:textId="77777777" w:rsidR="003C624C" w:rsidRPr="00526B01" w:rsidRDefault="003C624C"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Соглашение – настоящее </w:t>
      </w:r>
      <w:r w:rsidR="002E6E76" w:rsidRPr="00526B01">
        <w:rPr>
          <w:rFonts w:asciiTheme="majorHAnsi" w:eastAsia="Times New Roman" w:hAnsiTheme="majorHAnsi" w:cs="Times New Roman"/>
          <w:color w:val="333333"/>
          <w:lang w:eastAsia="ru-RU"/>
        </w:rPr>
        <w:t>лицензионное</w:t>
      </w:r>
      <w:r w:rsidRPr="00526B01">
        <w:rPr>
          <w:rFonts w:asciiTheme="majorHAnsi" w:eastAsia="Times New Roman" w:hAnsiTheme="majorHAnsi" w:cs="Times New Roman"/>
          <w:color w:val="333333"/>
          <w:lang w:eastAsia="ru-RU"/>
        </w:rPr>
        <w:t xml:space="preserve"> соглашение.</w:t>
      </w:r>
    </w:p>
    <w:p w14:paraId="74B6BE11" w14:textId="77777777" w:rsidR="001F74D9" w:rsidRPr="00526B01" w:rsidRDefault="001D3D35" w:rsidP="00935723">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Устройство </w:t>
      </w:r>
      <w:r w:rsidR="007E6390" w:rsidRPr="00526B01">
        <w:rPr>
          <w:rFonts w:asciiTheme="majorHAnsi" w:eastAsia="Times New Roman" w:hAnsiTheme="majorHAnsi" w:cs="Times New Roman"/>
          <w:color w:val="333333"/>
          <w:lang w:eastAsia="ru-RU"/>
        </w:rPr>
        <w:t xml:space="preserve">Пользователя </w:t>
      </w:r>
      <w:r w:rsidRPr="00526B01">
        <w:rPr>
          <w:rFonts w:asciiTheme="majorHAnsi" w:eastAsia="Times New Roman" w:hAnsiTheme="majorHAnsi" w:cs="Times New Roman"/>
          <w:color w:val="333333"/>
          <w:lang w:eastAsia="ru-RU"/>
        </w:rPr>
        <w:t xml:space="preserve">– любое </w:t>
      </w:r>
      <w:r w:rsidR="002E6E76" w:rsidRPr="00526B01">
        <w:rPr>
          <w:rFonts w:asciiTheme="majorHAnsi" w:eastAsia="Times New Roman" w:hAnsiTheme="majorHAnsi" w:cs="Times New Roman"/>
          <w:color w:val="333333"/>
          <w:lang w:eastAsia="ru-RU"/>
        </w:rPr>
        <w:t xml:space="preserve">электронное </w:t>
      </w:r>
      <w:r w:rsidRPr="00526B01">
        <w:rPr>
          <w:rFonts w:asciiTheme="majorHAnsi" w:eastAsia="Times New Roman" w:hAnsiTheme="majorHAnsi" w:cs="Times New Roman"/>
          <w:color w:val="333333"/>
          <w:lang w:eastAsia="ru-RU"/>
        </w:rPr>
        <w:t>устройство</w:t>
      </w:r>
      <w:r w:rsidR="003B021A" w:rsidRPr="00526B01">
        <w:rPr>
          <w:rFonts w:asciiTheme="majorHAnsi" w:eastAsia="Times New Roman" w:hAnsiTheme="majorHAnsi" w:cs="Times New Roman"/>
          <w:color w:val="333333"/>
          <w:lang w:eastAsia="ru-RU"/>
        </w:rPr>
        <w:t xml:space="preserve"> Пользователя или его сотрудников</w:t>
      </w:r>
      <w:r w:rsidRPr="00526B01">
        <w:rPr>
          <w:rFonts w:asciiTheme="majorHAnsi" w:eastAsia="Times New Roman" w:hAnsiTheme="majorHAnsi" w:cs="Times New Roman"/>
          <w:color w:val="333333"/>
          <w:lang w:eastAsia="ru-RU"/>
        </w:rPr>
        <w:t>, соответствующее техническим и программным требованиям для установки Приложения</w:t>
      </w:r>
      <w:r w:rsidR="001F74D9" w:rsidRPr="00526B01">
        <w:rPr>
          <w:rFonts w:asciiTheme="majorHAnsi" w:eastAsia="Times New Roman" w:hAnsiTheme="majorHAnsi" w:cs="Times New Roman"/>
          <w:color w:val="333333"/>
          <w:lang w:eastAsia="ru-RU"/>
        </w:rPr>
        <w:t>.</w:t>
      </w:r>
    </w:p>
    <w:p w14:paraId="21A68232" w14:textId="77777777" w:rsidR="001D3D35" w:rsidRPr="00526B01" w:rsidRDefault="001D3D35" w:rsidP="00935723">
      <w:pPr>
        <w:pStyle w:val="a3"/>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p>
    <w:p w14:paraId="0BDD80EC" w14:textId="77777777" w:rsidR="006133B0" w:rsidRPr="00526B01" w:rsidRDefault="006133B0" w:rsidP="00935723">
      <w:pPr>
        <w:pStyle w:val="a3"/>
        <w:numPr>
          <w:ilvl w:val="0"/>
          <w:numId w:val="3"/>
        </w:numPr>
        <w:shd w:val="clear" w:color="auto" w:fill="FFFFFF"/>
        <w:spacing w:after="0" w:line="240" w:lineRule="auto"/>
        <w:ind w:left="0" w:firstLine="709"/>
        <w:contextualSpacing w:val="0"/>
        <w:jc w:val="both"/>
        <w:outlineLvl w:val="1"/>
        <w:rPr>
          <w:rFonts w:asciiTheme="majorHAnsi" w:eastAsia="Times New Roman" w:hAnsiTheme="majorHAnsi" w:cs="Times New Roman"/>
          <w:b/>
          <w:bCs/>
          <w:color w:val="333333"/>
          <w:lang w:eastAsia="ru-RU"/>
        </w:rPr>
      </w:pPr>
      <w:r w:rsidRPr="00526B01">
        <w:rPr>
          <w:rFonts w:asciiTheme="majorHAnsi" w:eastAsia="Times New Roman" w:hAnsiTheme="majorHAnsi" w:cs="Times New Roman"/>
          <w:b/>
          <w:bCs/>
          <w:color w:val="333333"/>
          <w:lang w:eastAsia="ru-RU"/>
        </w:rPr>
        <w:t>Общие положения</w:t>
      </w:r>
    </w:p>
    <w:p w14:paraId="4BA79F85" w14:textId="77777777"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Настоящим Соглашением определяются права и обязанности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а и Пользователя при организации доступа Пользователя к </w:t>
      </w:r>
      <w:r w:rsidR="002E6E76" w:rsidRPr="00526B01">
        <w:rPr>
          <w:rFonts w:asciiTheme="majorHAnsi" w:eastAsia="Times New Roman" w:hAnsiTheme="majorHAnsi" w:cs="Times New Roman"/>
          <w:color w:val="333333"/>
          <w:lang w:eastAsia="ru-RU"/>
        </w:rPr>
        <w:t>Систем</w:t>
      </w:r>
      <w:r w:rsidR="00B8047D" w:rsidRPr="00526B01">
        <w:rPr>
          <w:rFonts w:asciiTheme="majorHAnsi" w:eastAsia="Times New Roman" w:hAnsiTheme="majorHAnsi" w:cs="Times New Roman"/>
          <w:color w:val="333333"/>
          <w:lang w:eastAsia="ru-RU"/>
        </w:rPr>
        <w:t>е</w:t>
      </w:r>
      <w:r w:rsidRPr="00526B01">
        <w:rPr>
          <w:rFonts w:asciiTheme="majorHAnsi" w:eastAsia="Times New Roman" w:hAnsiTheme="majorHAnsi" w:cs="Times New Roman"/>
          <w:color w:val="333333"/>
          <w:lang w:eastAsia="ru-RU"/>
        </w:rPr>
        <w:t>. Соглашение вступает в силу с момента выражения Пользователем согласия с его условиями в порядке, предусмотренном пунктом 2.3 Соглашения.</w:t>
      </w:r>
      <w:r w:rsidR="00781BD3" w:rsidRPr="00526B01">
        <w:rPr>
          <w:rFonts w:asciiTheme="majorHAnsi" w:eastAsia="Times New Roman" w:hAnsiTheme="majorHAnsi" w:cs="Times New Roman"/>
          <w:color w:val="333333"/>
          <w:lang w:eastAsia="ru-RU"/>
        </w:rPr>
        <w:t xml:space="preserve"> Все положения Соглашения распространяются как на Систему в целом, так и на ее отдельные компоненты.</w:t>
      </w:r>
    </w:p>
    <w:p w14:paraId="789F9D96" w14:textId="77777777" w:rsidR="003C624C" w:rsidRPr="00526B01" w:rsidRDefault="00445FDE"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Система</w:t>
      </w:r>
      <w:r w:rsidR="006133B0" w:rsidRPr="00526B01">
        <w:rPr>
          <w:rFonts w:asciiTheme="majorHAnsi" w:eastAsia="Times New Roman" w:hAnsiTheme="majorHAnsi" w:cs="Times New Roman"/>
          <w:color w:val="333333"/>
          <w:lang w:eastAsia="ru-RU"/>
        </w:rPr>
        <w:t xml:space="preserve"> предназначен</w:t>
      </w:r>
      <w:r w:rsidRPr="00526B01">
        <w:rPr>
          <w:rFonts w:asciiTheme="majorHAnsi" w:eastAsia="Times New Roman" w:hAnsiTheme="majorHAnsi" w:cs="Times New Roman"/>
          <w:color w:val="333333"/>
          <w:lang w:eastAsia="ru-RU"/>
        </w:rPr>
        <w:t>а</w:t>
      </w:r>
      <w:r w:rsidR="006133B0" w:rsidRPr="00526B01">
        <w:rPr>
          <w:rFonts w:asciiTheme="majorHAnsi" w:eastAsia="Times New Roman" w:hAnsiTheme="majorHAnsi" w:cs="Times New Roman"/>
          <w:color w:val="333333"/>
          <w:lang w:eastAsia="ru-RU"/>
        </w:rPr>
        <w:t xml:space="preserve"> для </w:t>
      </w:r>
      <w:r w:rsidR="003C624C" w:rsidRPr="00526B01">
        <w:rPr>
          <w:rFonts w:asciiTheme="majorHAnsi" w:eastAsia="Times New Roman" w:hAnsiTheme="majorHAnsi" w:cs="Times New Roman"/>
          <w:color w:val="333333"/>
          <w:lang w:eastAsia="ru-RU"/>
        </w:rPr>
        <w:t xml:space="preserve">предоставления Пользователям следующих </w:t>
      </w:r>
      <w:r w:rsidR="006C1A0A" w:rsidRPr="00526B01">
        <w:rPr>
          <w:rFonts w:asciiTheme="majorHAnsi" w:eastAsia="Times New Roman" w:hAnsiTheme="majorHAnsi" w:cs="Times New Roman"/>
          <w:color w:val="333333"/>
          <w:lang w:eastAsia="ru-RU"/>
        </w:rPr>
        <w:t>Сервисов</w:t>
      </w:r>
      <w:r w:rsidR="003C624C" w:rsidRPr="00526B01">
        <w:rPr>
          <w:rFonts w:asciiTheme="majorHAnsi" w:eastAsia="Times New Roman" w:hAnsiTheme="majorHAnsi" w:cs="Times New Roman"/>
          <w:color w:val="333333"/>
          <w:lang w:eastAsia="ru-RU"/>
        </w:rPr>
        <w:t>:</w:t>
      </w:r>
    </w:p>
    <w:p w14:paraId="1E6D6F64" w14:textId="77777777" w:rsidR="006C1A0A" w:rsidRPr="00526B01" w:rsidRDefault="006C1A0A" w:rsidP="006C1A0A">
      <w:pPr>
        <w:pStyle w:val="a3"/>
        <w:numPr>
          <w:ilvl w:val="2"/>
          <w:numId w:val="3"/>
        </w:numPr>
        <w:shd w:val="clear" w:color="auto" w:fill="FFFFFF"/>
        <w:spacing w:after="0" w:line="240" w:lineRule="auto"/>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отношении товаров:</w:t>
      </w:r>
    </w:p>
    <w:p w14:paraId="67571862"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Легкое добавление товара с мобильного приложения;</w:t>
      </w:r>
    </w:p>
    <w:p w14:paraId="134F4544"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Учет товаров как в упаковках, так и в единицах;</w:t>
      </w:r>
    </w:p>
    <w:p w14:paraId="6320F720"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Автозаказ товара, когда он заканчивается;</w:t>
      </w:r>
    </w:p>
    <w:p w14:paraId="02B57406"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Уведомление сотрудников, когда товар на складе заканчивается;</w:t>
      </w:r>
    </w:p>
    <w:p w14:paraId="0630C527"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proofErr w:type="spellStart"/>
      <w:r w:rsidRPr="00526B01">
        <w:rPr>
          <w:rFonts w:asciiTheme="majorHAnsi" w:eastAsia="Times New Roman" w:hAnsiTheme="majorHAnsi" w:cs="Times New Roman"/>
          <w:color w:val="333333"/>
          <w:lang w:eastAsia="ru-RU"/>
        </w:rPr>
        <w:t>Автогенерация</w:t>
      </w:r>
      <w:proofErr w:type="spellEnd"/>
      <w:r w:rsidRPr="00526B01">
        <w:rPr>
          <w:rFonts w:asciiTheme="majorHAnsi" w:eastAsia="Times New Roman" w:hAnsiTheme="majorHAnsi" w:cs="Times New Roman"/>
          <w:color w:val="333333"/>
          <w:lang w:eastAsia="ru-RU"/>
        </w:rPr>
        <w:t xml:space="preserve"> артикула;</w:t>
      </w:r>
    </w:p>
    <w:p w14:paraId="18081AC7"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Импорт товара из любой системы;</w:t>
      </w:r>
    </w:p>
    <w:p w14:paraId="09F7F1D8"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Удобный поиск товаров;</w:t>
      </w:r>
    </w:p>
    <w:p w14:paraId="0805A07C" w14:textId="77777777" w:rsidR="006133B0" w:rsidRPr="00526B01" w:rsidRDefault="006C1A0A" w:rsidP="006C1A0A">
      <w:pPr>
        <w:pStyle w:val="a3"/>
        <w:numPr>
          <w:ilvl w:val="1"/>
          <w:numId w:val="9"/>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Возможность сделать выгрузку контрагентов в формате .</w:t>
      </w:r>
      <w:proofErr w:type="spellStart"/>
      <w:r w:rsidRPr="00526B01">
        <w:rPr>
          <w:rFonts w:asciiTheme="majorHAnsi" w:eastAsia="Times New Roman" w:hAnsiTheme="majorHAnsi" w:cs="Times New Roman"/>
          <w:color w:val="333333"/>
          <w:lang w:eastAsia="ru-RU"/>
        </w:rPr>
        <w:t>xls</w:t>
      </w:r>
      <w:proofErr w:type="spellEnd"/>
      <w:r w:rsidR="006133B0" w:rsidRPr="00526B01">
        <w:rPr>
          <w:rFonts w:asciiTheme="majorHAnsi" w:eastAsia="Times New Roman" w:hAnsiTheme="majorHAnsi" w:cs="Times New Roman"/>
          <w:color w:val="333333"/>
          <w:lang w:eastAsia="ru-RU"/>
        </w:rPr>
        <w:t>.</w:t>
      </w:r>
    </w:p>
    <w:p w14:paraId="5AEA68EF" w14:textId="77777777" w:rsidR="006C1A0A" w:rsidRPr="00526B01" w:rsidRDefault="006C1A0A" w:rsidP="006C1A0A">
      <w:pPr>
        <w:pStyle w:val="a3"/>
        <w:numPr>
          <w:ilvl w:val="2"/>
          <w:numId w:val="3"/>
        </w:numPr>
        <w:shd w:val="clear" w:color="auto" w:fill="FFFFFF"/>
        <w:spacing w:after="0" w:line="240" w:lineRule="auto"/>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отношении складов:</w:t>
      </w:r>
    </w:p>
    <w:p w14:paraId="6DC87DA3"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Простая маркировка складов QR-Кодами. Легко создать QR-коды для печати;</w:t>
      </w:r>
    </w:p>
    <w:p w14:paraId="3F88D272"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Возможность легко создать любую иерархию складских помещений;</w:t>
      </w:r>
    </w:p>
    <w:p w14:paraId="7EFE3F8B"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Возможность структурировать внутренние зоны хранения;</w:t>
      </w:r>
    </w:p>
    <w:p w14:paraId="7AD8B96B"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Отображение актуальных товаров внутри склада. Размещение товара проходит через QR-коды, что позволяет удобно и прозрачно контролировать движение товара;</w:t>
      </w:r>
    </w:p>
    <w:p w14:paraId="674E3CDF"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Обеспечивается мгновенный доступ к любому складу;</w:t>
      </w:r>
    </w:p>
    <w:p w14:paraId="3F8232B8"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Удобный поиск складов;</w:t>
      </w:r>
    </w:p>
    <w:p w14:paraId="00E0926B"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Возможность сделать выгрузку контрагентов в формате .</w:t>
      </w:r>
      <w:proofErr w:type="spellStart"/>
      <w:r w:rsidRPr="00526B01">
        <w:rPr>
          <w:rFonts w:asciiTheme="majorHAnsi" w:eastAsia="Times New Roman" w:hAnsiTheme="majorHAnsi" w:cs="Times New Roman"/>
          <w:color w:val="333333"/>
          <w:lang w:eastAsia="ru-RU"/>
        </w:rPr>
        <w:t>xls</w:t>
      </w:r>
      <w:proofErr w:type="spellEnd"/>
      <w:r w:rsidRPr="00526B01">
        <w:rPr>
          <w:rFonts w:asciiTheme="majorHAnsi" w:eastAsia="Times New Roman" w:hAnsiTheme="majorHAnsi" w:cs="Times New Roman"/>
          <w:color w:val="333333"/>
          <w:lang w:eastAsia="ru-RU"/>
        </w:rPr>
        <w:t>.</w:t>
      </w:r>
    </w:p>
    <w:p w14:paraId="425DB09E" w14:textId="77777777" w:rsidR="006C1A0A" w:rsidRPr="00526B01" w:rsidRDefault="006C1A0A" w:rsidP="006C1A0A">
      <w:pPr>
        <w:pStyle w:val="a3"/>
        <w:numPr>
          <w:ilvl w:val="2"/>
          <w:numId w:val="3"/>
        </w:numPr>
        <w:shd w:val="clear" w:color="auto" w:fill="FFFFFF"/>
        <w:spacing w:after="0" w:line="240" w:lineRule="auto"/>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отношении контрагентов:</w:t>
      </w:r>
    </w:p>
    <w:p w14:paraId="1F4D7B83"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Создание карточек компаний-поставщиков с указанием основной информации;</w:t>
      </w:r>
    </w:p>
    <w:p w14:paraId="7A8814EC"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Автозаполнение карточки контрагента по названию или ИНН;</w:t>
      </w:r>
    </w:p>
    <w:p w14:paraId="519794C0"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Возможность сделать автозаказ у контрагента;</w:t>
      </w:r>
    </w:p>
    <w:p w14:paraId="3F325CB2"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Удобный поиск по контрагентам;</w:t>
      </w:r>
    </w:p>
    <w:p w14:paraId="0A1AF56E"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Возможность сделать выгрузку контрагентов в формате .</w:t>
      </w:r>
      <w:proofErr w:type="spellStart"/>
      <w:r w:rsidRPr="00526B01">
        <w:rPr>
          <w:rFonts w:asciiTheme="majorHAnsi" w:eastAsia="Times New Roman" w:hAnsiTheme="majorHAnsi" w:cs="Times New Roman"/>
          <w:color w:val="333333"/>
          <w:lang w:eastAsia="ru-RU"/>
        </w:rPr>
        <w:t>xls</w:t>
      </w:r>
      <w:proofErr w:type="spellEnd"/>
      <w:r w:rsidRPr="00526B01">
        <w:rPr>
          <w:rFonts w:asciiTheme="majorHAnsi" w:eastAsia="Times New Roman" w:hAnsiTheme="majorHAnsi" w:cs="Times New Roman"/>
          <w:color w:val="333333"/>
          <w:lang w:eastAsia="ru-RU"/>
        </w:rPr>
        <w:t>.</w:t>
      </w:r>
    </w:p>
    <w:p w14:paraId="47462B7E" w14:textId="77777777" w:rsidR="006C1A0A" w:rsidRPr="00526B01" w:rsidRDefault="006C1A0A" w:rsidP="006C1A0A">
      <w:pPr>
        <w:pStyle w:val="a3"/>
        <w:numPr>
          <w:ilvl w:val="2"/>
          <w:numId w:val="3"/>
        </w:numPr>
        <w:shd w:val="clear" w:color="auto" w:fill="FFFFFF"/>
        <w:spacing w:after="0" w:line="240" w:lineRule="auto"/>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отношении контрагентов:</w:t>
      </w:r>
    </w:p>
    <w:p w14:paraId="69FF52E5"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Отчет о сравнении периодов добавленных на склад товарах;</w:t>
      </w:r>
    </w:p>
    <w:p w14:paraId="031BF808"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Отчет о добавленных на склад товарах;</w:t>
      </w:r>
    </w:p>
    <w:p w14:paraId="63070067"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Отчет о расшифровке расходования товара;</w:t>
      </w:r>
    </w:p>
    <w:p w14:paraId="1EA763C9"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Отчет о фактическом остатке товаров;</w:t>
      </w:r>
    </w:p>
    <w:p w14:paraId="16ABE3DF"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Отчет по инвентаризации;</w:t>
      </w:r>
    </w:p>
    <w:p w14:paraId="5B51B149"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Отчет о пополнении товара по сотрудникам;</w:t>
      </w:r>
    </w:p>
    <w:p w14:paraId="680B1E1A"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Отчет об использовании товара по сотрудникам;</w:t>
      </w:r>
    </w:p>
    <w:p w14:paraId="0D8EAA75"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Финансовый отчет;</w:t>
      </w:r>
    </w:p>
    <w:p w14:paraId="352E0A45"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ABC Анализ товаров;</w:t>
      </w:r>
    </w:p>
    <w:p w14:paraId="424CC2A5"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Отчет по бонусам у сотрудников.</w:t>
      </w:r>
    </w:p>
    <w:p w14:paraId="15D41C05" w14:textId="77777777" w:rsidR="006C1A0A" w:rsidRPr="00526B01" w:rsidRDefault="006C1A0A" w:rsidP="006C1A0A">
      <w:pPr>
        <w:pStyle w:val="a3"/>
        <w:numPr>
          <w:ilvl w:val="2"/>
          <w:numId w:val="3"/>
        </w:numPr>
        <w:shd w:val="clear" w:color="auto" w:fill="FFFFFF"/>
        <w:spacing w:after="0" w:line="240" w:lineRule="auto"/>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отношении инвентаризации:</w:t>
      </w:r>
    </w:p>
    <w:p w14:paraId="0543AAC3"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Легко провести инвентаризацию через мобильное приложение;</w:t>
      </w:r>
    </w:p>
    <w:p w14:paraId="0FFA9E22"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lastRenderedPageBreak/>
        <w:t>Возможность провести инвентаризацию только на конкретном участке склада;</w:t>
      </w:r>
    </w:p>
    <w:p w14:paraId="1C914709"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Детальная история проведенных инвентаризаций;</w:t>
      </w:r>
    </w:p>
    <w:p w14:paraId="0C5EDF17"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Возможность указать брак;</w:t>
      </w:r>
    </w:p>
    <w:p w14:paraId="2EA13F63"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Система под</w:t>
      </w:r>
      <w:r w:rsidR="00C60C35" w:rsidRPr="00526B01">
        <w:rPr>
          <w:rFonts w:asciiTheme="majorHAnsi" w:eastAsia="Times New Roman" w:hAnsiTheme="majorHAnsi" w:cs="Times New Roman"/>
          <w:color w:val="333333"/>
          <w:lang w:eastAsia="ru-RU"/>
        </w:rPr>
        <w:t>т</w:t>
      </w:r>
      <w:r w:rsidRPr="00526B01">
        <w:rPr>
          <w:rFonts w:asciiTheme="majorHAnsi" w:eastAsia="Times New Roman" w:hAnsiTheme="majorHAnsi" w:cs="Times New Roman"/>
          <w:color w:val="333333"/>
          <w:lang w:eastAsia="ru-RU"/>
        </w:rPr>
        <w:t>верждений и контроля процесса инвентаризации;</w:t>
      </w:r>
    </w:p>
    <w:p w14:paraId="7B097E1F"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Экспорт отчетов по инвентаризации.</w:t>
      </w:r>
    </w:p>
    <w:p w14:paraId="36385E34" w14:textId="77777777" w:rsidR="006C1A0A" w:rsidRPr="00526B01" w:rsidRDefault="006C1A0A" w:rsidP="006C1A0A">
      <w:pPr>
        <w:pStyle w:val="a3"/>
        <w:numPr>
          <w:ilvl w:val="2"/>
          <w:numId w:val="3"/>
        </w:numPr>
        <w:shd w:val="clear" w:color="auto" w:fill="FFFFFF"/>
        <w:spacing w:after="0" w:line="240" w:lineRule="auto"/>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отношении автозаказа:</w:t>
      </w:r>
    </w:p>
    <w:p w14:paraId="2B82BCF2"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Для каждого товара доступна настройка автоматических уведомлений о его окончании;</w:t>
      </w:r>
    </w:p>
    <w:p w14:paraId="51975167"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Возможность автоматического уведомления контрагенту о необходимости закупки, когда товар подходит к концу;</w:t>
      </w:r>
    </w:p>
    <w:p w14:paraId="351AACD1"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Упрощение процесса закупки товара;</w:t>
      </w:r>
    </w:p>
    <w:p w14:paraId="5B64A3F1"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Минимизация ручного труда;</w:t>
      </w:r>
    </w:p>
    <w:p w14:paraId="3EF24279"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Своевременное пополнение запаса товаров;</w:t>
      </w:r>
    </w:p>
    <w:p w14:paraId="6EECE157" w14:textId="77777777" w:rsidR="006C1A0A" w:rsidRPr="00526B01" w:rsidRDefault="006C1A0A" w:rsidP="006C1A0A">
      <w:pPr>
        <w:pStyle w:val="a3"/>
        <w:numPr>
          <w:ilvl w:val="1"/>
          <w:numId w:val="9"/>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Снижение вероятности простоя бизнеса из-за того, что кто-то не успел заказать товар.</w:t>
      </w:r>
    </w:p>
    <w:p w14:paraId="108DA817" w14:textId="77777777"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Начиная использовать </w:t>
      </w:r>
      <w:r w:rsidR="00445FDE" w:rsidRPr="00526B01">
        <w:rPr>
          <w:rFonts w:asciiTheme="majorHAnsi" w:eastAsia="Times New Roman" w:hAnsiTheme="majorHAnsi" w:cs="Times New Roman"/>
          <w:color w:val="333333"/>
          <w:lang w:eastAsia="ru-RU"/>
        </w:rPr>
        <w:t>Систем</w:t>
      </w:r>
      <w:r w:rsidR="003C624C" w:rsidRPr="00526B01">
        <w:rPr>
          <w:rFonts w:asciiTheme="majorHAnsi" w:eastAsia="Times New Roman" w:hAnsiTheme="majorHAnsi" w:cs="Times New Roman"/>
          <w:color w:val="333333"/>
          <w:lang w:eastAsia="ru-RU"/>
        </w:rPr>
        <w:t>у</w:t>
      </w:r>
      <w:r w:rsidR="00D47575" w:rsidRPr="00526B01">
        <w:rPr>
          <w:rFonts w:asciiTheme="majorHAnsi" w:eastAsia="Times New Roman" w:hAnsiTheme="majorHAnsi" w:cs="Times New Roman"/>
          <w:color w:val="333333"/>
          <w:lang w:eastAsia="ru-RU"/>
        </w:rPr>
        <w:t xml:space="preserve"> или её отдельные функции</w:t>
      </w:r>
      <w:r w:rsidRPr="00526B01">
        <w:rPr>
          <w:rFonts w:asciiTheme="majorHAnsi" w:eastAsia="Times New Roman" w:hAnsiTheme="majorHAnsi" w:cs="Times New Roman"/>
          <w:color w:val="333333"/>
          <w:lang w:eastAsia="ru-RU"/>
        </w:rPr>
        <w:t xml:space="preserve"> либо пройдя процедуру регистрации, Пользователь считается принявшим условия Соглашения в полном объеме.</w:t>
      </w:r>
    </w:p>
    <w:p w14:paraId="257639F9" w14:textId="73E39FEE"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FF0000"/>
          <w:lang w:eastAsia="ru-RU"/>
        </w:rPr>
      </w:pPr>
      <w:r w:rsidRPr="00526B01">
        <w:rPr>
          <w:rFonts w:asciiTheme="majorHAnsi" w:eastAsia="Times New Roman" w:hAnsiTheme="majorHAnsi" w:cs="Times New Roman"/>
          <w:lang w:eastAsia="ru-RU"/>
        </w:rPr>
        <w:t xml:space="preserve">Соглашение может быть изменено </w:t>
      </w:r>
      <w:r w:rsidR="001366C2" w:rsidRPr="00526B01">
        <w:rPr>
          <w:rFonts w:asciiTheme="majorHAnsi" w:eastAsia="Times New Roman" w:hAnsiTheme="majorHAnsi" w:cs="Times New Roman"/>
          <w:lang w:eastAsia="ru-RU"/>
        </w:rPr>
        <w:t>Лицензиар</w:t>
      </w:r>
      <w:r w:rsidRPr="00526B01">
        <w:rPr>
          <w:rFonts w:asciiTheme="majorHAnsi" w:eastAsia="Times New Roman" w:hAnsiTheme="majorHAnsi" w:cs="Times New Roman"/>
          <w:lang w:eastAsia="ru-RU"/>
        </w:rPr>
        <w:t xml:space="preserve">ом без специального уведомления, новая редакция Соглашения вступает в силу с момента ее размещения в информационно-телекоммуникационной сети «Интернет» по указанному в настоящем пункте адресу, если иное не </w:t>
      </w:r>
      <w:r w:rsidRPr="00526B01">
        <w:rPr>
          <w:rFonts w:asciiTheme="majorHAnsi" w:eastAsia="Times New Roman" w:hAnsiTheme="majorHAnsi" w:cs="Times New Roman"/>
          <w:color w:val="333333"/>
          <w:lang w:eastAsia="ru-RU"/>
        </w:rPr>
        <w:t xml:space="preserve">предусмотрено новой редакцией Соглашения. Любые изменения, дополнения, а также новые редакции Соглашения равно распространяются на всех пользователей, присоединившихся к Соглашению, в том числе присоединившихся к Соглашению ранее даты изменений, дополнений или новых редакций. В случае если Пользователь продолжает использовать функциональные возможности </w:t>
      </w:r>
      <w:r w:rsidR="00445FDE"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xml:space="preserve"> после публикации изменений Соглашения, Пользователь тем самым признается принявшим соответствующие изменения. Действующая редакция Соглашения находится на странице по адресу:</w:t>
      </w:r>
      <w:hyperlink r:id="rId8" w:history="1">
        <w:r w:rsidR="0098310B" w:rsidRPr="001F416C">
          <w:rPr>
            <w:rStyle w:val="a4"/>
            <w:rFonts w:asciiTheme="majorHAnsi" w:eastAsia="Times New Roman" w:hAnsiTheme="majorHAnsi" w:cs="Times New Roman"/>
            <w:lang w:eastAsia="ru-RU" w:bidi="ru-RU"/>
          </w:rPr>
          <w:t>https://skladolog.ru/wp</w:t>
        </w:r>
        <w:r w:rsidR="0098310B" w:rsidRPr="001F416C">
          <w:rPr>
            <w:rStyle w:val="a4"/>
            <w:rFonts w:asciiTheme="majorHAnsi" w:eastAsia="Times New Roman" w:hAnsiTheme="majorHAnsi" w:cs="Times New Roman"/>
            <w:lang w:eastAsia="ru-RU" w:bidi="ru-RU"/>
          </w:rPr>
          <w:t>-</w:t>
        </w:r>
        <w:r w:rsidR="0098310B" w:rsidRPr="001F416C">
          <w:rPr>
            <w:rStyle w:val="a4"/>
            <w:rFonts w:asciiTheme="majorHAnsi" w:eastAsia="Times New Roman" w:hAnsiTheme="majorHAnsi" w:cs="Times New Roman"/>
            <w:lang w:eastAsia="ru-RU" w:bidi="ru-RU"/>
          </w:rPr>
          <w:t>content/themes/skladolog/assets/Polzovatelskoe_soglashenie_Skladolog.doc</w:t>
        </w:r>
        <w:r w:rsidR="0098310B" w:rsidRPr="001F416C">
          <w:rPr>
            <w:rStyle w:val="a4"/>
            <w:rFonts w:asciiTheme="majorHAnsi" w:eastAsia="Times New Roman" w:hAnsiTheme="majorHAnsi" w:cs="Times New Roman"/>
            <w:lang w:eastAsia="ru-RU" w:bidi="ru-RU"/>
          </w:rPr>
          <w:t>x</w:t>
        </w:r>
      </w:hyperlink>
    </w:p>
    <w:p w14:paraId="439AC11A" w14:textId="77777777"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случае несогласия Пользователя с какими-либо из требований</w:t>
      </w:r>
      <w:r w:rsidR="00445FDE"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установленных законодательством Российской Федерации, актами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а, настоящим Соглашением, Пользователь не в праве пользоваться </w:t>
      </w:r>
      <w:r w:rsidR="00445FDE" w:rsidRPr="00526B01">
        <w:rPr>
          <w:rFonts w:asciiTheme="majorHAnsi" w:eastAsia="Times New Roman" w:hAnsiTheme="majorHAnsi" w:cs="Times New Roman"/>
          <w:color w:val="333333"/>
          <w:lang w:eastAsia="ru-RU"/>
        </w:rPr>
        <w:t>Систем</w:t>
      </w:r>
      <w:r w:rsidR="00AE564A" w:rsidRPr="00526B01">
        <w:rPr>
          <w:rFonts w:asciiTheme="majorHAnsi" w:eastAsia="Times New Roman" w:hAnsiTheme="majorHAnsi" w:cs="Times New Roman"/>
          <w:color w:val="333333"/>
          <w:lang w:eastAsia="ru-RU"/>
        </w:rPr>
        <w:t>ой</w:t>
      </w:r>
      <w:r w:rsidR="00445FDE" w:rsidRPr="00526B01">
        <w:rPr>
          <w:rFonts w:asciiTheme="majorHAnsi" w:eastAsia="Times New Roman" w:hAnsiTheme="majorHAnsi" w:cs="Times New Roman"/>
          <w:color w:val="333333"/>
          <w:lang w:eastAsia="ru-RU"/>
        </w:rPr>
        <w:t xml:space="preserve"> и обязан незамедлительно отозвать акцепт настоящего Соглашения</w:t>
      </w:r>
      <w:r w:rsidRPr="00526B01">
        <w:rPr>
          <w:rFonts w:asciiTheme="majorHAnsi" w:eastAsia="Times New Roman" w:hAnsiTheme="majorHAnsi" w:cs="Times New Roman"/>
          <w:color w:val="333333"/>
          <w:lang w:eastAsia="ru-RU"/>
        </w:rPr>
        <w:t>.</w:t>
      </w:r>
    </w:p>
    <w:p w14:paraId="22EECC67" w14:textId="77777777" w:rsidR="00A35B9D" w:rsidRPr="00526B01" w:rsidRDefault="00A35B9D" w:rsidP="00935723">
      <w:pPr>
        <w:pStyle w:val="a3"/>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p>
    <w:p w14:paraId="3E24499C" w14:textId="77777777" w:rsidR="006133B0" w:rsidRPr="00526B01" w:rsidRDefault="006133B0" w:rsidP="006C1A0A">
      <w:pPr>
        <w:pStyle w:val="a3"/>
        <w:numPr>
          <w:ilvl w:val="0"/>
          <w:numId w:val="3"/>
        </w:numPr>
        <w:shd w:val="clear" w:color="auto" w:fill="FFFFFF"/>
        <w:spacing w:after="0" w:line="240" w:lineRule="auto"/>
        <w:ind w:left="0" w:firstLine="709"/>
        <w:contextualSpacing w:val="0"/>
        <w:jc w:val="both"/>
        <w:outlineLvl w:val="1"/>
        <w:rPr>
          <w:rFonts w:asciiTheme="majorHAnsi" w:eastAsia="Times New Roman" w:hAnsiTheme="majorHAnsi" w:cs="Times New Roman"/>
          <w:b/>
          <w:bCs/>
          <w:color w:val="333333"/>
          <w:lang w:eastAsia="ru-RU"/>
        </w:rPr>
      </w:pPr>
      <w:r w:rsidRPr="00526B01">
        <w:rPr>
          <w:rFonts w:asciiTheme="majorHAnsi" w:eastAsia="Times New Roman" w:hAnsiTheme="majorHAnsi" w:cs="Times New Roman"/>
          <w:b/>
          <w:bCs/>
          <w:color w:val="333333"/>
          <w:lang w:eastAsia="ru-RU"/>
        </w:rPr>
        <w:t xml:space="preserve">Регистрация Пользователя, использование </w:t>
      </w:r>
      <w:r w:rsidR="00B82090" w:rsidRPr="00526B01">
        <w:rPr>
          <w:rFonts w:asciiTheme="majorHAnsi" w:eastAsia="Times New Roman" w:hAnsiTheme="majorHAnsi" w:cs="Times New Roman"/>
          <w:b/>
          <w:bCs/>
          <w:color w:val="333333"/>
          <w:lang w:eastAsia="ru-RU"/>
        </w:rPr>
        <w:t>Системы</w:t>
      </w:r>
    </w:p>
    <w:p w14:paraId="1128B65F" w14:textId="77777777"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Регистрация Пользователя в </w:t>
      </w:r>
      <w:r w:rsidR="006C1A0A" w:rsidRPr="00526B01">
        <w:rPr>
          <w:rFonts w:asciiTheme="majorHAnsi" w:eastAsia="Times New Roman" w:hAnsiTheme="majorHAnsi" w:cs="Times New Roman"/>
          <w:color w:val="333333"/>
          <w:lang w:eastAsia="ru-RU"/>
        </w:rPr>
        <w:t>Системе</w:t>
      </w:r>
      <w:r w:rsidR="00AE564A" w:rsidRPr="00526B01">
        <w:rPr>
          <w:rFonts w:asciiTheme="majorHAnsi" w:eastAsia="Times New Roman" w:hAnsiTheme="majorHAnsi" w:cs="Times New Roman"/>
          <w:color w:val="333333"/>
          <w:lang w:eastAsia="ru-RU"/>
        </w:rPr>
        <w:t xml:space="preserve"> </w:t>
      </w:r>
      <w:r w:rsidRPr="00526B01">
        <w:rPr>
          <w:rFonts w:asciiTheme="majorHAnsi" w:eastAsia="Times New Roman" w:hAnsiTheme="majorHAnsi" w:cs="Times New Roman"/>
          <w:color w:val="333333"/>
          <w:lang w:eastAsia="ru-RU"/>
        </w:rPr>
        <w:t xml:space="preserve">осуществляется после предоставления Пользователем определенного набора сведений </w:t>
      </w:r>
      <w:r w:rsidR="00AE564A" w:rsidRPr="00526B01">
        <w:rPr>
          <w:rFonts w:asciiTheme="majorHAnsi" w:eastAsia="Times New Roman" w:hAnsiTheme="majorHAnsi" w:cs="Times New Roman"/>
          <w:color w:val="333333"/>
          <w:lang w:eastAsia="ru-RU"/>
        </w:rPr>
        <w:t xml:space="preserve">в соответствующем разделе </w:t>
      </w:r>
      <w:r w:rsidR="006C1A0A" w:rsidRPr="00526B01">
        <w:rPr>
          <w:rFonts w:asciiTheme="majorHAnsi" w:eastAsia="Times New Roman" w:hAnsiTheme="majorHAnsi" w:cs="Times New Roman"/>
          <w:color w:val="333333"/>
          <w:lang w:eastAsia="ru-RU"/>
        </w:rPr>
        <w:t>Сайта</w:t>
      </w:r>
      <w:r w:rsidR="00AE564A" w:rsidRPr="00526B01">
        <w:rPr>
          <w:rFonts w:asciiTheme="majorHAnsi" w:eastAsia="Times New Roman" w:hAnsiTheme="majorHAnsi" w:cs="Times New Roman"/>
          <w:color w:val="333333"/>
          <w:lang w:eastAsia="ru-RU"/>
        </w:rPr>
        <w:t xml:space="preserve"> </w:t>
      </w:r>
      <w:r w:rsidRPr="00526B01">
        <w:rPr>
          <w:rFonts w:asciiTheme="majorHAnsi" w:eastAsia="Times New Roman" w:hAnsiTheme="majorHAnsi" w:cs="Times New Roman"/>
          <w:color w:val="333333"/>
          <w:lang w:eastAsia="ru-RU"/>
        </w:rPr>
        <w:t xml:space="preserve">и создания учетной записи Пользователя в соответствии с требованиями </w:t>
      </w:r>
      <w:r w:rsidR="00AE564A" w:rsidRPr="00526B01">
        <w:rPr>
          <w:rFonts w:asciiTheme="majorHAnsi" w:eastAsia="Times New Roman" w:hAnsiTheme="majorHAnsi" w:cs="Times New Roman"/>
          <w:color w:val="333333"/>
          <w:lang w:eastAsia="ru-RU"/>
        </w:rPr>
        <w:t>настоящего Соглашения</w:t>
      </w:r>
      <w:r w:rsidR="00A35B9D" w:rsidRPr="00526B01">
        <w:rPr>
          <w:rFonts w:asciiTheme="majorHAnsi" w:eastAsia="Times New Roman" w:hAnsiTheme="majorHAnsi" w:cs="Times New Roman"/>
          <w:color w:val="333333"/>
          <w:lang w:eastAsia="ru-RU"/>
        </w:rPr>
        <w:t xml:space="preserve"> для доступа в Л</w:t>
      </w:r>
      <w:r w:rsidR="00B8047D" w:rsidRPr="00526B01">
        <w:rPr>
          <w:rFonts w:asciiTheme="majorHAnsi" w:eastAsia="Times New Roman" w:hAnsiTheme="majorHAnsi" w:cs="Times New Roman"/>
          <w:color w:val="333333"/>
          <w:lang w:eastAsia="ru-RU"/>
        </w:rPr>
        <w:t>ичный кабинет</w:t>
      </w:r>
      <w:r w:rsidRPr="00526B01">
        <w:rPr>
          <w:rFonts w:asciiTheme="majorHAnsi" w:eastAsia="Times New Roman" w:hAnsiTheme="majorHAnsi" w:cs="Times New Roman"/>
          <w:color w:val="333333"/>
          <w:lang w:eastAsia="ru-RU"/>
        </w:rPr>
        <w:t>.</w:t>
      </w:r>
    </w:p>
    <w:p w14:paraId="61E9260A" w14:textId="77777777"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На любом этапе пользования </w:t>
      </w:r>
      <w:r w:rsidR="00B8047D" w:rsidRPr="00526B01">
        <w:rPr>
          <w:rFonts w:asciiTheme="majorHAnsi" w:eastAsia="Times New Roman" w:hAnsiTheme="majorHAnsi" w:cs="Times New Roman"/>
          <w:color w:val="333333"/>
          <w:lang w:eastAsia="ru-RU"/>
        </w:rPr>
        <w:t>Системой</w:t>
      </w:r>
      <w:r w:rsidRPr="00526B01">
        <w:rPr>
          <w:rFonts w:asciiTheme="majorHAnsi" w:eastAsia="Times New Roman" w:hAnsiTheme="majorHAnsi" w:cs="Times New Roman"/>
          <w:color w:val="333333"/>
          <w:lang w:eastAsia="ru-RU"/>
        </w:rPr>
        <w:t xml:space="preserve"> Пользователь обязуется предоставлять достоверную и полную информацию. Пользователь обязуется поддерживать предоставляемую им информацию в актуальном состоянии. Если Пользователь предоставляет неверную информацию или у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а есть основания полагать, что предоставленная Пользователем информация неполна или недостоверна,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 имеет право по своему усмотрению заблокировать либо удалить учетную запись Пользователя и (или) отказать Пользователю в использовании </w:t>
      </w:r>
      <w:r w:rsidR="006C1A0A" w:rsidRPr="00526B01">
        <w:rPr>
          <w:rFonts w:asciiTheme="majorHAnsi" w:eastAsia="Times New Roman" w:hAnsiTheme="majorHAnsi" w:cs="Times New Roman"/>
          <w:color w:val="333333"/>
          <w:lang w:eastAsia="ru-RU"/>
        </w:rPr>
        <w:t>Системой</w:t>
      </w:r>
      <w:r w:rsidRPr="00526B01">
        <w:rPr>
          <w:rFonts w:asciiTheme="majorHAnsi" w:eastAsia="Times New Roman" w:hAnsiTheme="majorHAnsi" w:cs="Times New Roman"/>
          <w:color w:val="333333"/>
          <w:lang w:eastAsia="ru-RU"/>
        </w:rPr>
        <w:t xml:space="preserve"> либо </w:t>
      </w:r>
      <w:r w:rsidR="00AE564A" w:rsidRPr="00526B01">
        <w:rPr>
          <w:rFonts w:asciiTheme="majorHAnsi" w:eastAsia="Times New Roman" w:hAnsiTheme="majorHAnsi" w:cs="Times New Roman"/>
          <w:color w:val="333333"/>
          <w:lang w:eastAsia="ru-RU"/>
        </w:rPr>
        <w:t xml:space="preserve">его </w:t>
      </w:r>
      <w:r w:rsidRPr="00526B01">
        <w:rPr>
          <w:rFonts w:asciiTheme="majorHAnsi" w:eastAsia="Times New Roman" w:hAnsiTheme="majorHAnsi" w:cs="Times New Roman"/>
          <w:color w:val="333333"/>
          <w:lang w:eastAsia="ru-RU"/>
        </w:rPr>
        <w:t>отдельных функций.</w:t>
      </w:r>
    </w:p>
    <w:p w14:paraId="48652B11" w14:textId="77777777"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Использование </w:t>
      </w:r>
      <w:r w:rsidR="00B8047D"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xml:space="preserve"> означает согласие Пользователя на обработку любой информации в том числе необходимой для корректной работы и/или сбора статистики использования </w:t>
      </w:r>
      <w:r w:rsidR="00445FDE" w:rsidRPr="00526B01">
        <w:rPr>
          <w:rFonts w:asciiTheme="majorHAnsi" w:eastAsia="Times New Roman" w:hAnsiTheme="majorHAnsi" w:cs="Times New Roman"/>
          <w:color w:val="333333"/>
          <w:lang w:eastAsia="ru-RU"/>
        </w:rPr>
        <w:t>Систем</w:t>
      </w:r>
      <w:r w:rsidR="00AE564A" w:rsidRPr="00526B01">
        <w:rPr>
          <w:rFonts w:asciiTheme="majorHAnsi" w:eastAsia="Times New Roman" w:hAnsiTheme="majorHAnsi" w:cs="Times New Roman"/>
          <w:color w:val="333333"/>
          <w:lang w:eastAsia="ru-RU"/>
        </w:rPr>
        <w:t>ой</w:t>
      </w:r>
      <w:r w:rsidR="00A35B9D" w:rsidRPr="00526B01">
        <w:rPr>
          <w:rFonts w:asciiTheme="majorHAnsi" w:eastAsia="Times New Roman" w:hAnsiTheme="majorHAnsi" w:cs="Times New Roman"/>
          <w:color w:val="333333"/>
          <w:lang w:eastAsia="ru-RU"/>
        </w:rPr>
        <w:t>, включая</w:t>
      </w:r>
      <w:r w:rsidRPr="00526B01">
        <w:rPr>
          <w:rFonts w:asciiTheme="majorHAnsi" w:eastAsia="Times New Roman" w:hAnsiTheme="majorHAnsi" w:cs="Times New Roman"/>
          <w:color w:val="333333"/>
          <w:lang w:eastAsia="ru-RU"/>
        </w:rPr>
        <w:t xml:space="preserve"> </w:t>
      </w:r>
      <w:r w:rsidR="00A35B9D" w:rsidRPr="00526B01">
        <w:rPr>
          <w:rFonts w:asciiTheme="majorHAnsi" w:eastAsia="Times New Roman" w:hAnsiTheme="majorHAnsi" w:cs="Times New Roman"/>
          <w:color w:val="333333"/>
          <w:lang w:eastAsia="ru-RU"/>
        </w:rPr>
        <w:t>файлы куки (</w:t>
      </w:r>
      <w:proofErr w:type="spellStart"/>
      <w:r w:rsidRPr="00526B01">
        <w:rPr>
          <w:rFonts w:asciiTheme="majorHAnsi" w:eastAsia="Times New Roman" w:hAnsiTheme="majorHAnsi" w:cs="Times New Roman"/>
          <w:color w:val="333333"/>
          <w:lang w:eastAsia="ru-RU"/>
        </w:rPr>
        <w:t>cookie</w:t>
      </w:r>
      <w:proofErr w:type="spellEnd"/>
      <w:r w:rsidR="00A35B9D"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 xml:space="preserve"> или предоставляемой Пользователем самостоятельно, включая персональные данные, согласие на участие в мероприятиях по стимулированию (поощрению)</w:t>
      </w:r>
      <w:r w:rsidR="00AE564A" w:rsidRPr="00526B01">
        <w:rPr>
          <w:rFonts w:asciiTheme="majorHAnsi" w:eastAsia="Times New Roman" w:hAnsiTheme="majorHAnsi" w:cs="Times New Roman"/>
          <w:color w:val="333333"/>
          <w:lang w:eastAsia="ru-RU"/>
        </w:rPr>
        <w:t xml:space="preserve"> Пользователей</w:t>
      </w:r>
      <w:r w:rsidRPr="00526B01">
        <w:rPr>
          <w:rFonts w:asciiTheme="majorHAnsi" w:eastAsia="Times New Roman" w:hAnsiTheme="majorHAnsi" w:cs="Times New Roman"/>
          <w:color w:val="333333"/>
          <w:lang w:eastAsia="ru-RU"/>
        </w:rPr>
        <w:t xml:space="preserve">, в том числе розыгрышах, конкурсах, согласие на получение информации о предоставлении ему иных услуг, о деятельности </w:t>
      </w:r>
      <w:r w:rsidR="00405E89" w:rsidRPr="00526B01">
        <w:rPr>
          <w:rFonts w:asciiTheme="majorHAnsi" w:eastAsia="Times New Roman" w:hAnsiTheme="majorHAnsi" w:cs="Times New Roman"/>
          <w:color w:val="333333"/>
          <w:lang w:eastAsia="ru-RU"/>
        </w:rPr>
        <w:t>Разработчиков</w:t>
      </w:r>
      <w:r w:rsidRPr="00526B01">
        <w:rPr>
          <w:rFonts w:asciiTheme="majorHAnsi" w:eastAsia="Times New Roman" w:hAnsiTheme="majorHAnsi" w:cs="Times New Roman"/>
          <w:color w:val="333333"/>
          <w:lang w:eastAsia="ru-RU"/>
        </w:rPr>
        <w:t xml:space="preserve">, а также согласие на запрос данных, в том числе персональных данных Пользователя из государственных информационных систем в целях автоматического </w:t>
      </w:r>
      <w:r w:rsidRPr="00526B01">
        <w:rPr>
          <w:rFonts w:asciiTheme="majorHAnsi" w:eastAsia="Times New Roman" w:hAnsiTheme="majorHAnsi" w:cs="Times New Roman"/>
          <w:color w:val="333333"/>
          <w:lang w:eastAsia="ru-RU"/>
        </w:rPr>
        <w:lastRenderedPageBreak/>
        <w:t xml:space="preserve">обновления персональных данных Пользователя в его учетной записи. Указанная информация может быть предоставлена с применением неголосовых коммуникаций (путем рассылки по сети подвижной радиотелефонной связи коротких текстовых </w:t>
      </w:r>
      <w:proofErr w:type="spellStart"/>
      <w:r w:rsidRPr="00526B01">
        <w:rPr>
          <w:rFonts w:asciiTheme="majorHAnsi" w:eastAsia="Times New Roman" w:hAnsiTheme="majorHAnsi" w:cs="Times New Roman"/>
          <w:color w:val="333333"/>
          <w:lang w:eastAsia="ru-RU"/>
        </w:rPr>
        <w:t>sms</w:t>
      </w:r>
      <w:proofErr w:type="spellEnd"/>
      <w:r w:rsidRPr="00526B01">
        <w:rPr>
          <w:rFonts w:asciiTheme="majorHAnsi" w:eastAsia="Times New Roman" w:hAnsiTheme="majorHAnsi" w:cs="Times New Roman"/>
          <w:color w:val="333333"/>
          <w:lang w:eastAsia="ru-RU"/>
        </w:rPr>
        <w:t xml:space="preserve">-сообщений, рассылки </w:t>
      </w:r>
      <w:proofErr w:type="spellStart"/>
      <w:r w:rsidRPr="00526B01">
        <w:rPr>
          <w:rFonts w:asciiTheme="majorHAnsi" w:eastAsia="Times New Roman" w:hAnsiTheme="majorHAnsi" w:cs="Times New Roman"/>
          <w:color w:val="333333"/>
          <w:lang w:eastAsia="ru-RU"/>
        </w:rPr>
        <w:t>ussd</w:t>
      </w:r>
      <w:proofErr w:type="spellEnd"/>
      <w:r w:rsidRPr="00526B01">
        <w:rPr>
          <w:rFonts w:asciiTheme="majorHAnsi" w:eastAsia="Times New Roman" w:hAnsiTheme="majorHAnsi" w:cs="Times New Roman"/>
          <w:color w:val="333333"/>
          <w:lang w:eastAsia="ru-RU"/>
        </w:rPr>
        <w:t xml:space="preserve">-сообщений и др.), посредством направления сведений по информационно-телекоммуникационной сети «Интернет» на предоставленный Пользователем номер телефона и (или) адрес электронной почты, а также с использованием </w:t>
      </w:r>
      <w:r w:rsidR="00405E89" w:rsidRPr="00526B01">
        <w:rPr>
          <w:rFonts w:asciiTheme="majorHAnsi" w:eastAsia="Times New Roman" w:hAnsiTheme="majorHAnsi" w:cs="Times New Roman"/>
          <w:color w:val="333333"/>
          <w:lang w:eastAsia="ru-RU"/>
        </w:rPr>
        <w:t>Л</w:t>
      </w:r>
      <w:r w:rsidR="00B8047D" w:rsidRPr="00526B01">
        <w:rPr>
          <w:rFonts w:asciiTheme="majorHAnsi" w:eastAsia="Times New Roman" w:hAnsiTheme="majorHAnsi" w:cs="Times New Roman"/>
          <w:color w:val="333333"/>
          <w:lang w:eastAsia="ru-RU"/>
        </w:rPr>
        <w:t>ичного кабинета</w:t>
      </w:r>
      <w:r w:rsidRPr="00526B01">
        <w:rPr>
          <w:rFonts w:asciiTheme="majorHAnsi" w:eastAsia="Times New Roman" w:hAnsiTheme="majorHAnsi" w:cs="Times New Roman"/>
          <w:color w:val="333333"/>
          <w:lang w:eastAsia="ru-RU"/>
        </w:rPr>
        <w:t>.</w:t>
      </w:r>
    </w:p>
    <w:p w14:paraId="6C32186B" w14:textId="77777777" w:rsidR="00F52596" w:rsidRPr="00526B01" w:rsidRDefault="00F52596" w:rsidP="00935723">
      <w:pPr>
        <w:pStyle w:val="a3"/>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p>
    <w:p w14:paraId="58DFBAA1" w14:textId="77777777" w:rsidR="006133B0" w:rsidRPr="00526B01" w:rsidRDefault="006133B0" w:rsidP="006C1A0A">
      <w:pPr>
        <w:pStyle w:val="a3"/>
        <w:numPr>
          <w:ilvl w:val="0"/>
          <w:numId w:val="3"/>
        </w:numPr>
        <w:shd w:val="clear" w:color="auto" w:fill="FFFFFF"/>
        <w:spacing w:after="0" w:line="240" w:lineRule="auto"/>
        <w:ind w:left="0" w:firstLine="709"/>
        <w:contextualSpacing w:val="0"/>
        <w:jc w:val="both"/>
        <w:outlineLvl w:val="1"/>
        <w:rPr>
          <w:rFonts w:asciiTheme="majorHAnsi" w:eastAsia="Times New Roman" w:hAnsiTheme="majorHAnsi" w:cs="Times New Roman"/>
          <w:b/>
          <w:bCs/>
          <w:color w:val="333333"/>
          <w:lang w:eastAsia="ru-RU"/>
        </w:rPr>
      </w:pPr>
      <w:r w:rsidRPr="00526B01">
        <w:rPr>
          <w:rFonts w:asciiTheme="majorHAnsi" w:eastAsia="Times New Roman" w:hAnsiTheme="majorHAnsi" w:cs="Times New Roman"/>
          <w:b/>
          <w:bCs/>
          <w:color w:val="333333"/>
          <w:lang w:eastAsia="ru-RU"/>
        </w:rPr>
        <w:t>Права и обязанности</w:t>
      </w:r>
    </w:p>
    <w:p w14:paraId="1A0792C6" w14:textId="77777777"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Пользователь обязан:</w:t>
      </w:r>
    </w:p>
    <w:p w14:paraId="2F967911"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Обеспечить своими силами и за свой счет доступ в информационно-телекоммуникационную сеть «Интернет», а также настройку и защиту от несанкционированного использования </w:t>
      </w:r>
      <w:r w:rsidR="00F52596" w:rsidRPr="00526B01">
        <w:rPr>
          <w:rFonts w:asciiTheme="majorHAnsi" w:eastAsia="Times New Roman" w:hAnsiTheme="majorHAnsi" w:cs="Times New Roman"/>
          <w:color w:val="333333"/>
          <w:lang w:eastAsia="ru-RU"/>
        </w:rPr>
        <w:t>Устройства Пользователя</w:t>
      </w:r>
      <w:r w:rsidRPr="00526B01">
        <w:rPr>
          <w:rFonts w:asciiTheme="majorHAnsi" w:eastAsia="Times New Roman" w:hAnsiTheme="majorHAnsi" w:cs="Times New Roman"/>
          <w:color w:val="333333"/>
          <w:lang w:eastAsia="ru-RU"/>
        </w:rPr>
        <w:t>, а также оперативно реагировать при обнаружении случаев такого использования.</w:t>
      </w:r>
    </w:p>
    <w:p w14:paraId="3AAF516D"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Обеспечить сохранность пароля Пользователя и других средств идентификации Пользователя.</w:t>
      </w:r>
      <w:r w:rsidR="00B8047D" w:rsidRPr="00526B01">
        <w:rPr>
          <w:rFonts w:asciiTheme="majorHAnsi" w:hAnsiTheme="majorHAnsi" w:cs="Times New Roman"/>
        </w:rPr>
        <w:t xml:space="preserve"> </w:t>
      </w:r>
      <w:r w:rsidR="00B8047D" w:rsidRPr="00526B01">
        <w:rPr>
          <w:rFonts w:asciiTheme="majorHAnsi" w:eastAsia="Times New Roman" w:hAnsiTheme="majorHAnsi" w:cs="Times New Roman"/>
          <w:color w:val="333333"/>
          <w:lang w:eastAsia="ru-RU"/>
        </w:rPr>
        <w:t xml:space="preserve">Пользователь обязан немедленно уведомить Лицензиара о любом случае несанкционированного (не разрешенного Пользователем) доступа в </w:t>
      </w:r>
      <w:r w:rsidR="00B82090" w:rsidRPr="00526B01">
        <w:rPr>
          <w:rFonts w:asciiTheme="majorHAnsi" w:eastAsia="Times New Roman" w:hAnsiTheme="majorHAnsi" w:cs="Times New Roman"/>
          <w:color w:val="333333"/>
          <w:lang w:eastAsia="ru-RU"/>
        </w:rPr>
        <w:t>Систему</w:t>
      </w:r>
      <w:r w:rsidR="00B8047D" w:rsidRPr="00526B01">
        <w:rPr>
          <w:rFonts w:asciiTheme="majorHAnsi" w:eastAsia="Times New Roman" w:hAnsiTheme="majorHAnsi" w:cs="Times New Roman"/>
          <w:color w:val="333333"/>
          <w:lang w:eastAsia="ru-RU"/>
        </w:rPr>
        <w:t xml:space="preserve"> с использованием учетной записи Пользователя и/или о любом нарушении (подозрении на нарушение) конфиденциальности своего Пароля. В целях безопасности Пользователь обязан самостоятельно осуществлять безопасное завершение работы под своей учетной записью по окончании каждой сессии работы с соблюдением требований к соответствующему сервису, соответствующей информационной системе и ресурсу города Москвы. Лицензиар не отвечает за возможную потерю или порчу данных, а также другие последствия любого характера, которые могут произойти из-за нарушения Пользователем положений этой части Соглашения.</w:t>
      </w:r>
    </w:p>
    <w:p w14:paraId="72D38AAD" w14:textId="77777777" w:rsidR="001F5828" w:rsidRPr="00526B01" w:rsidRDefault="001F5828"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Обеспечить достоверность и актуальность указанного им в Личном кабинете адреса своей электронной почты, контактного номера телефона и почтового адреса.</w:t>
      </w:r>
    </w:p>
    <w:p w14:paraId="387C0503"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Принять полную ответственность за все обращения и действия, предпринятые через принадлежащую ему учетную запись, имевшие место после регистрации Пользователя.</w:t>
      </w:r>
    </w:p>
    <w:p w14:paraId="08D908CE" w14:textId="77777777" w:rsidR="004F658B" w:rsidRPr="00526B01" w:rsidRDefault="004F658B"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Своевременно и в полном объёме производить оплату за выбранные им Тарифы.</w:t>
      </w:r>
    </w:p>
    <w:p w14:paraId="0933699B"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Соблюдать условия настоящего Соглашения.</w:t>
      </w:r>
    </w:p>
    <w:p w14:paraId="14671D94" w14:textId="77777777"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Пользователь имеет право:</w:t>
      </w:r>
    </w:p>
    <w:p w14:paraId="52E66811"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Использовать функциональные возможности </w:t>
      </w:r>
      <w:r w:rsidR="00445FDE" w:rsidRPr="00526B01">
        <w:rPr>
          <w:rFonts w:asciiTheme="majorHAnsi" w:eastAsia="Times New Roman" w:hAnsiTheme="majorHAnsi" w:cs="Times New Roman"/>
          <w:color w:val="333333"/>
          <w:lang w:eastAsia="ru-RU"/>
        </w:rPr>
        <w:t>Систем</w:t>
      </w:r>
      <w:r w:rsidR="00F52596" w:rsidRPr="00526B01">
        <w:rPr>
          <w:rFonts w:asciiTheme="majorHAnsi" w:eastAsia="Times New Roman" w:hAnsiTheme="majorHAnsi" w:cs="Times New Roman"/>
          <w:color w:val="333333"/>
          <w:lang w:eastAsia="ru-RU"/>
        </w:rPr>
        <w:t>ы</w:t>
      </w:r>
      <w:r w:rsidRPr="00526B01">
        <w:rPr>
          <w:rFonts w:asciiTheme="majorHAnsi" w:eastAsia="Times New Roman" w:hAnsiTheme="majorHAnsi" w:cs="Times New Roman"/>
          <w:color w:val="333333"/>
          <w:lang w:eastAsia="ru-RU"/>
        </w:rPr>
        <w:t xml:space="preserve"> в соответствии с настоящим Соглашением</w:t>
      </w:r>
      <w:r w:rsidR="004F658B" w:rsidRPr="00526B01">
        <w:rPr>
          <w:rFonts w:asciiTheme="majorHAnsi" w:eastAsia="Times New Roman" w:hAnsiTheme="majorHAnsi" w:cs="Times New Roman"/>
          <w:color w:val="333333"/>
          <w:lang w:eastAsia="ru-RU"/>
        </w:rPr>
        <w:t>.</w:t>
      </w:r>
    </w:p>
    <w:p w14:paraId="6C3341F1"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В установленном порядке направлять обращения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у, содержащие вопросы относительно технического функционирования </w:t>
      </w:r>
      <w:r w:rsidR="00445FDE" w:rsidRPr="00526B01">
        <w:rPr>
          <w:rFonts w:asciiTheme="majorHAnsi" w:eastAsia="Times New Roman" w:hAnsiTheme="majorHAnsi" w:cs="Times New Roman"/>
          <w:color w:val="333333"/>
          <w:lang w:eastAsia="ru-RU"/>
        </w:rPr>
        <w:t>Систем</w:t>
      </w:r>
      <w:r w:rsidR="00F52596" w:rsidRPr="00526B01">
        <w:rPr>
          <w:rFonts w:asciiTheme="majorHAnsi" w:eastAsia="Times New Roman" w:hAnsiTheme="majorHAnsi" w:cs="Times New Roman"/>
          <w:color w:val="333333"/>
          <w:lang w:eastAsia="ru-RU"/>
        </w:rPr>
        <w:t xml:space="preserve">ы и недобросовестных действий </w:t>
      </w:r>
      <w:r w:rsidR="004F658B" w:rsidRPr="00526B01">
        <w:rPr>
          <w:rFonts w:asciiTheme="majorHAnsi" w:eastAsia="Times New Roman" w:hAnsiTheme="majorHAnsi" w:cs="Times New Roman"/>
          <w:color w:val="333333"/>
          <w:lang w:eastAsia="ru-RU"/>
        </w:rPr>
        <w:t>третьих лиц</w:t>
      </w:r>
      <w:r w:rsidRPr="00526B01">
        <w:rPr>
          <w:rFonts w:asciiTheme="majorHAnsi" w:eastAsia="Times New Roman" w:hAnsiTheme="majorHAnsi" w:cs="Times New Roman"/>
          <w:color w:val="333333"/>
          <w:lang w:eastAsia="ru-RU"/>
        </w:rPr>
        <w:t>.</w:t>
      </w:r>
    </w:p>
    <w:p w14:paraId="0575BEBA" w14:textId="77777777" w:rsidR="0096362A" w:rsidRPr="00526B01" w:rsidRDefault="0096362A"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Удалить свою учётную запись.</w:t>
      </w:r>
    </w:p>
    <w:p w14:paraId="1122A8EF" w14:textId="77777777" w:rsidR="006133B0" w:rsidRPr="00526B01" w:rsidRDefault="006133B0"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При использовании </w:t>
      </w:r>
      <w:r w:rsidR="00445FDE" w:rsidRPr="00526B01">
        <w:rPr>
          <w:rFonts w:asciiTheme="majorHAnsi" w:eastAsia="Times New Roman" w:hAnsiTheme="majorHAnsi" w:cs="Times New Roman"/>
          <w:color w:val="333333"/>
          <w:lang w:eastAsia="ru-RU"/>
        </w:rPr>
        <w:t>Систем</w:t>
      </w:r>
      <w:r w:rsidR="00F52596" w:rsidRPr="00526B01">
        <w:rPr>
          <w:rFonts w:asciiTheme="majorHAnsi" w:eastAsia="Times New Roman" w:hAnsiTheme="majorHAnsi" w:cs="Times New Roman"/>
          <w:color w:val="333333"/>
          <w:lang w:eastAsia="ru-RU"/>
        </w:rPr>
        <w:t>ы</w:t>
      </w:r>
      <w:r w:rsidRPr="00526B01">
        <w:rPr>
          <w:rFonts w:asciiTheme="majorHAnsi" w:eastAsia="Times New Roman" w:hAnsiTheme="majorHAnsi" w:cs="Times New Roman"/>
          <w:color w:val="333333"/>
          <w:lang w:eastAsia="ru-RU"/>
        </w:rPr>
        <w:t xml:space="preserve"> Пользователь не вправе:</w:t>
      </w:r>
    </w:p>
    <w:p w14:paraId="79B7979C" w14:textId="77777777" w:rsidR="006133B0" w:rsidRPr="00526B01" w:rsidRDefault="00F52596"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w:t>
      </w:r>
      <w:r w:rsidR="006133B0" w:rsidRPr="00526B01">
        <w:rPr>
          <w:rFonts w:asciiTheme="majorHAnsi" w:eastAsia="Times New Roman" w:hAnsiTheme="majorHAnsi" w:cs="Times New Roman"/>
          <w:color w:val="333333"/>
          <w:lang w:eastAsia="ru-RU"/>
        </w:rPr>
        <w:t>юбым способом размещать и/или распространять контент,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14:paraId="1340441F"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Нарушать права третьих лиц, в том числе несовершеннолетних лиц и/или причинять им вред в любой форме.</w:t>
      </w:r>
    </w:p>
    <w:p w14:paraId="238203E6"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Выдавать себя за другого человека или представителя организации и/или сообщества без достаточных на то прав, в том числе за сотрудников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а, а также применять любые другие формы и способы незаконного представительства других лиц, а также вводить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а в заблуждение </w:t>
      </w:r>
      <w:r w:rsidR="00F52596" w:rsidRPr="00526B01">
        <w:rPr>
          <w:rFonts w:asciiTheme="majorHAnsi" w:eastAsia="Times New Roman" w:hAnsiTheme="majorHAnsi" w:cs="Times New Roman"/>
          <w:color w:val="333333"/>
          <w:lang w:eastAsia="ru-RU"/>
        </w:rPr>
        <w:t>в любом виде</w:t>
      </w:r>
      <w:r w:rsidRPr="00526B01">
        <w:rPr>
          <w:rFonts w:asciiTheme="majorHAnsi" w:eastAsia="Times New Roman" w:hAnsiTheme="majorHAnsi" w:cs="Times New Roman"/>
          <w:color w:val="333333"/>
          <w:lang w:eastAsia="ru-RU"/>
        </w:rPr>
        <w:t>.</w:t>
      </w:r>
    </w:p>
    <w:p w14:paraId="4DDC4F98"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lastRenderedPageBreak/>
        <w:t xml:space="preserve">Загружать, посылать, передавать или любым другим способом размещать и/или распространять не разрешенную специальным образом рекламную </w:t>
      </w:r>
      <w:r w:rsidR="00F52596" w:rsidRPr="00526B01">
        <w:rPr>
          <w:rFonts w:asciiTheme="majorHAnsi" w:eastAsia="Times New Roman" w:hAnsiTheme="majorHAnsi" w:cs="Times New Roman"/>
          <w:color w:val="333333"/>
          <w:lang w:eastAsia="ru-RU"/>
        </w:rPr>
        <w:t xml:space="preserve">и иную нежелательную (не запрошенную) </w:t>
      </w:r>
      <w:r w:rsidRPr="00526B01">
        <w:rPr>
          <w:rFonts w:asciiTheme="majorHAnsi" w:eastAsia="Times New Roman" w:hAnsiTheme="majorHAnsi" w:cs="Times New Roman"/>
          <w:color w:val="333333"/>
          <w:lang w:eastAsia="ru-RU"/>
        </w:rPr>
        <w:t>информацию.</w:t>
      </w:r>
    </w:p>
    <w:p w14:paraId="17E6472C"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Загружать, посылать, передавать или любым другим способом размещать и/или распространять какие-либо материалы, содержащие вредоносные программы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информационно-телекоммуникационной сети «Интернет», а также размещения ссылок на вышеуказанную информацию.</w:t>
      </w:r>
    </w:p>
    <w:p w14:paraId="78452B5D" w14:textId="77777777" w:rsidR="00915569" w:rsidRPr="00526B01" w:rsidRDefault="00915569"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Воспроизводить, распространять, сообщать, доводить до всеобщего сведения, изменять, </w:t>
      </w:r>
      <w:proofErr w:type="spellStart"/>
      <w:r w:rsidRPr="00526B01">
        <w:rPr>
          <w:rFonts w:asciiTheme="majorHAnsi" w:eastAsia="Times New Roman" w:hAnsiTheme="majorHAnsi" w:cs="Times New Roman"/>
          <w:color w:val="333333"/>
          <w:lang w:eastAsia="ru-RU"/>
        </w:rPr>
        <w:t>декомпилировать</w:t>
      </w:r>
      <w:proofErr w:type="spellEnd"/>
      <w:r w:rsidRPr="00526B01">
        <w:rPr>
          <w:rFonts w:asciiTheme="majorHAnsi" w:eastAsia="Times New Roman" w:hAnsiTheme="majorHAnsi" w:cs="Times New Roman"/>
          <w:color w:val="333333"/>
          <w:lang w:eastAsia="ru-RU"/>
        </w:rPr>
        <w:t xml:space="preserve">, дизассемблировать, дешифровать и производить иные действия с объектным кодом или иным образом использовать </w:t>
      </w:r>
      <w:r w:rsidR="004F658B" w:rsidRPr="00526B01">
        <w:rPr>
          <w:rFonts w:asciiTheme="majorHAnsi" w:eastAsia="Times New Roman" w:hAnsiTheme="majorHAnsi" w:cs="Times New Roman"/>
          <w:color w:val="333333"/>
          <w:lang w:eastAsia="ru-RU"/>
        </w:rPr>
        <w:t>Систему, включая Приложение,</w:t>
      </w:r>
      <w:r w:rsidRPr="00526B01">
        <w:rPr>
          <w:rFonts w:asciiTheme="majorHAnsi" w:eastAsia="Times New Roman" w:hAnsiTheme="majorHAnsi" w:cs="Times New Roman"/>
          <w:color w:val="333333"/>
          <w:lang w:eastAsia="ru-RU"/>
        </w:rPr>
        <w:t xml:space="preserve"> в любых целях (в том числе коммерческих), в том числе в составе сборников программных продуктов, без письменного согласия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а.</w:t>
      </w:r>
    </w:p>
    <w:p w14:paraId="109D7A76"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Несанкционированно собирать и хранить персональные данные других лиц.</w:t>
      </w:r>
    </w:p>
    <w:p w14:paraId="046FB519"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Нарушать нормальную работу </w:t>
      </w:r>
      <w:r w:rsidR="004F658B"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w:t>
      </w:r>
    </w:p>
    <w:p w14:paraId="4C832459"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Содействовать действиям, направленным на нарушение ограничений и запретов, налагаемых Соглашением.</w:t>
      </w:r>
    </w:p>
    <w:p w14:paraId="5E1640DF"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Другим образом нарушать нормы </w:t>
      </w:r>
      <w:r w:rsidR="00F52596" w:rsidRPr="00526B01">
        <w:rPr>
          <w:rFonts w:asciiTheme="majorHAnsi" w:eastAsia="Times New Roman" w:hAnsiTheme="majorHAnsi" w:cs="Times New Roman"/>
          <w:color w:val="333333"/>
          <w:lang w:eastAsia="ru-RU"/>
        </w:rPr>
        <w:t xml:space="preserve">действующего </w:t>
      </w:r>
      <w:r w:rsidRPr="00526B01">
        <w:rPr>
          <w:rFonts w:asciiTheme="majorHAnsi" w:eastAsia="Times New Roman" w:hAnsiTheme="majorHAnsi" w:cs="Times New Roman"/>
          <w:color w:val="333333"/>
          <w:lang w:eastAsia="ru-RU"/>
        </w:rPr>
        <w:t>законодательства.</w:t>
      </w:r>
    </w:p>
    <w:p w14:paraId="16C3A359" w14:textId="77777777" w:rsidR="006133B0" w:rsidRPr="00526B01" w:rsidRDefault="001366C2"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w:t>
      </w:r>
      <w:r w:rsidR="006133B0" w:rsidRPr="00526B01">
        <w:rPr>
          <w:rFonts w:asciiTheme="majorHAnsi" w:eastAsia="Times New Roman" w:hAnsiTheme="majorHAnsi" w:cs="Times New Roman"/>
          <w:color w:val="333333"/>
          <w:lang w:eastAsia="ru-RU"/>
        </w:rPr>
        <w:t xml:space="preserve"> обязан:</w:t>
      </w:r>
    </w:p>
    <w:p w14:paraId="6A5E5C3B"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Обеспечить функционирование </w:t>
      </w:r>
      <w:r w:rsidR="00445FDE" w:rsidRPr="00526B01">
        <w:rPr>
          <w:rFonts w:asciiTheme="majorHAnsi" w:eastAsia="Times New Roman" w:hAnsiTheme="majorHAnsi" w:cs="Times New Roman"/>
          <w:color w:val="333333"/>
          <w:lang w:eastAsia="ru-RU"/>
        </w:rPr>
        <w:t>Систем</w:t>
      </w:r>
      <w:r w:rsidR="00F52596" w:rsidRPr="00526B01">
        <w:rPr>
          <w:rFonts w:asciiTheme="majorHAnsi" w:eastAsia="Times New Roman" w:hAnsiTheme="majorHAnsi" w:cs="Times New Roman"/>
          <w:color w:val="333333"/>
          <w:lang w:eastAsia="ru-RU"/>
        </w:rPr>
        <w:t>ы</w:t>
      </w:r>
      <w:r w:rsidRPr="00526B01">
        <w:rPr>
          <w:rFonts w:asciiTheme="majorHAnsi" w:eastAsia="Times New Roman" w:hAnsiTheme="majorHAnsi" w:cs="Times New Roman"/>
          <w:color w:val="333333"/>
          <w:lang w:eastAsia="ru-RU"/>
        </w:rPr>
        <w:t xml:space="preserve">, а также исполнять другие полномочия, установленные законодательством Российской Федерации, актами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а.</w:t>
      </w:r>
    </w:p>
    <w:p w14:paraId="4105278A"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Предоставить Пользователю функциональные возможности необходимого ему сервиса</w:t>
      </w:r>
      <w:r w:rsidR="007933D9" w:rsidRPr="00526B01">
        <w:rPr>
          <w:rFonts w:asciiTheme="majorHAnsi" w:eastAsia="Times New Roman" w:hAnsiTheme="majorHAnsi" w:cs="Times New Roman"/>
          <w:color w:val="333333"/>
          <w:lang w:eastAsia="ru-RU"/>
        </w:rPr>
        <w:t xml:space="preserve"> </w:t>
      </w:r>
      <w:r w:rsidR="004F658B"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xml:space="preserve"> при соблюдении настоящего Соглашения</w:t>
      </w:r>
      <w:r w:rsidR="006E0F56" w:rsidRPr="00526B01">
        <w:rPr>
          <w:rFonts w:asciiTheme="majorHAnsi" w:eastAsia="Times New Roman" w:hAnsiTheme="majorHAnsi" w:cs="Times New Roman"/>
          <w:color w:val="333333"/>
          <w:lang w:eastAsia="ru-RU"/>
        </w:rPr>
        <w:t xml:space="preserve">, в том числе предоставить возможность оплаты </w:t>
      </w:r>
      <w:r w:rsidR="004F658B" w:rsidRPr="00526B01">
        <w:rPr>
          <w:rFonts w:asciiTheme="majorHAnsi" w:eastAsia="Times New Roman" w:hAnsiTheme="majorHAnsi" w:cs="Times New Roman"/>
          <w:color w:val="333333"/>
          <w:lang w:eastAsia="ru-RU"/>
        </w:rPr>
        <w:t xml:space="preserve">по Тарифам </w:t>
      </w:r>
      <w:r w:rsidR="006E0F56" w:rsidRPr="00526B01">
        <w:rPr>
          <w:rFonts w:asciiTheme="majorHAnsi" w:eastAsia="Times New Roman" w:hAnsiTheme="majorHAnsi" w:cs="Times New Roman"/>
          <w:color w:val="333333"/>
          <w:lang w:eastAsia="ru-RU"/>
        </w:rPr>
        <w:t>и скачивания Приложени</w:t>
      </w:r>
      <w:r w:rsidR="004F658B" w:rsidRPr="00526B01">
        <w:rPr>
          <w:rFonts w:asciiTheme="majorHAnsi" w:eastAsia="Times New Roman" w:hAnsiTheme="majorHAnsi" w:cs="Times New Roman"/>
          <w:color w:val="333333"/>
          <w:lang w:eastAsia="ru-RU"/>
        </w:rPr>
        <w:t>я</w:t>
      </w:r>
      <w:r w:rsidRPr="00526B01">
        <w:rPr>
          <w:rFonts w:asciiTheme="majorHAnsi" w:eastAsia="Times New Roman" w:hAnsiTheme="majorHAnsi" w:cs="Times New Roman"/>
          <w:color w:val="333333"/>
          <w:lang w:eastAsia="ru-RU"/>
        </w:rPr>
        <w:t>.</w:t>
      </w:r>
    </w:p>
    <w:p w14:paraId="7DCAA661"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установленном порядке обеспечить безопасность, сохранность и неразглашение сведений, предоставляемых Пользователем.</w:t>
      </w:r>
    </w:p>
    <w:p w14:paraId="625DE1DB"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Осуществлять иные обязательства, предусмотренные настоящим Соглашением.</w:t>
      </w:r>
    </w:p>
    <w:p w14:paraId="46AE69E5" w14:textId="77777777" w:rsidR="006133B0" w:rsidRPr="00526B01" w:rsidRDefault="001366C2"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w:t>
      </w:r>
      <w:r w:rsidR="006133B0" w:rsidRPr="00526B01">
        <w:rPr>
          <w:rFonts w:asciiTheme="majorHAnsi" w:eastAsia="Times New Roman" w:hAnsiTheme="majorHAnsi" w:cs="Times New Roman"/>
          <w:color w:val="333333"/>
          <w:lang w:eastAsia="ru-RU"/>
        </w:rPr>
        <w:t xml:space="preserve"> имеет право:</w:t>
      </w:r>
    </w:p>
    <w:p w14:paraId="2C216024"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Отказать Пользователю в регистрации и использовании возможностей </w:t>
      </w:r>
      <w:r w:rsidR="00445FDE" w:rsidRPr="00526B01">
        <w:rPr>
          <w:rFonts w:asciiTheme="majorHAnsi" w:eastAsia="Times New Roman" w:hAnsiTheme="majorHAnsi" w:cs="Times New Roman"/>
          <w:color w:val="333333"/>
          <w:lang w:eastAsia="ru-RU"/>
        </w:rPr>
        <w:t>Систем</w:t>
      </w:r>
      <w:r w:rsidR="007933D9" w:rsidRPr="00526B01">
        <w:rPr>
          <w:rFonts w:asciiTheme="majorHAnsi" w:eastAsia="Times New Roman" w:hAnsiTheme="majorHAnsi" w:cs="Times New Roman"/>
          <w:color w:val="333333"/>
          <w:lang w:eastAsia="ru-RU"/>
        </w:rPr>
        <w:t>ы</w:t>
      </w:r>
      <w:r w:rsidRPr="00526B01">
        <w:rPr>
          <w:rFonts w:asciiTheme="majorHAnsi" w:eastAsia="Times New Roman" w:hAnsiTheme="majorHAnsi" w:cs="Times New Roman"/>
          <w:color w:val="333333"/>
          <w:lang w:eastAsia="ru-RU"/>
        </w:rPr>
        <w:t xml:space="preserve"> в случаях, предусмотренных законодательством Российской Федерации, настоящим Соглашением.</w:t>
      </w:r>
    </w:p>
    <w:p w14:paraId="177218C7"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Без предупреждения приостановить использование </w:t>
      </w:r>
      <w:r w:rsidR="004F658B" w:rsidRPr="00526B01">
        <w:rPr>
          <w:rFonts w:asciiTheme="majorHAnsi" w:eastAsia="Times New Roman" w:hAnsiTheme="majorHAnsi" w:cs="Times New Roman"/>
          <w:color w:val="333333"/>
          <w:lang w:eastAsia="ru-RU"/>
        </w:rPr>
        <w:t xml:space="preserve">Системы Пользователем </w:t>
      </w:r>
      <w:r w:rsidRPr="00526B01">
        <w:rPr>
          <w:rFonts w:asciiTheme="majorHAnsi" w:eastAsia="Times New Roman" w:hAnsiTheme="majorHAnsi" w:cs="Times New Roman"/>
          <w:color w:val="333333"/>
          <w:lang w:eastAsia="ru-RU"/>
        </w:rPr>
        <w:t>в случаях:</w:t>
      </w:r>
    </w:p>
    <w:p w14:paraId="0F2D39A7" w14:textId="77777777" w:rsidR="006133B0" w:rsidRPr="00526B01" w:rsidRDefault="006133B0" w:rsidP="00935723">
      <w:pPr>
        <w:numPr>
          <w:ilvl w:val="0"/>
          <w:numId w:val="5"/>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нарушения Пользователем условий данного Соглашения или осуществления Пользователем действий, которые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 обоснованно считает нарушающими условия Соглашения;</w:t>
      </w:r>
    </w:p>
    <w:p w14:paraId="5509675A" w14:textId="77777777" w:rsidR="006133B0" w:rsidRPr="00526B01" w:rsidRDefault="006133B0" w:rsidP="00935723">
      <w:pPr>
        <w:numPr>
          <w:ilvl w:val="0"/>
          <w:numId w:val="5"/>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связи с непредвиденными проблемами технического характера или обстоятельствами, связанными с безопасностью;</w:t>
      </w:r>
    </w:p>
    <w:p w14:paraId="64CEBD90" w14:textId="77777777" w:rsidR="006133B0" w:rsidRPr="00526B01" w:rsidRDefault="006133B0" w:rsidP="00935723">
      <w:pPr>
        <w:numPr>
          <w:ilvl w:val="0"/>
          <w:numId w:val="5"/>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вследствие создания помех и любых нарушений со стороны Пользователя в отношении </w:t>
      </w:r>
      <w:r w:rsidR="00445FDE" w:rsidRPr="00526B01">
        <w:rPr>
          <w:rFonts w:asciiTheme="majorHAnsi" w:eastAsia="Times New Roman" w:hAnsiTheme="majorHAnsi" w:cs="Times New Roman"/>
          <w:color w:val="333333"/>
          <w:lang w:eastAsia="ru-RU"/>
        </w:rPr>
        <w:t>Систем</w:t>
      </w:r>
      <w:r w:rsidR="007933D9" w:rsidRPr="00526B01">
        <w:rPr>
          <w:rFonts w:asciiTheme="majorHAnsi" w:eastAsia="Times New Roman" w:hAnsiTheme="majorHAnsi" w:cs="Times New Roman"/>
          <w:color w:val="333333"/>
          <w:lang w:eastAsia="ru-RU"/>
        </w:rPr>
        <w:t>ы</w:t>
      </w:r>
      <w:r w:rsidRPr="00526B01">
        <w:rPr>
          <w:rFonts w:asciiTheme="majorHAnsi" w:eastAsia="Times New Roman" w:hAnsiTheme="majorHAnsi" w:cs="Times New Roman"/>
          <w:color w:val="333333"/>
          <w:lang w:eastAsia="ru-RU"/>
        </w:rPr>
        <w:t>, включая использование любых устройств, программного обеспечения;</w:t>
      </w:r>
    </w:p>
    <w:p w14:paraId="6A4B1D4B" w14:textId="77777777" w:rsidR="006133B0" w:rsidRPr="00526B01" w:rsidRDefault="006133B0" w:rsidP="00935723">
      <w:pPr>
        <w:numPr>
          <w:ilvl w:val="0"/>
          <w:numId w:val="5"/>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выявления подозрительной активности Пользователя в </w:t>
      </w:r>
      <w:r w:rsidR="00316DD9" w:rsidRPr="00526B01">
        <w:rPr>
          <w:rFonts w:asciiTheme="majorHAnsi" w:eastAsia="Times New Roman" w:hAnsiTheme="majorHAnsi" w:cs="Times New Roman"/>
          <w:color w:val="333333"/>
          <w:lang w:eastAsia="ru-RU"/>
        </w:rPr>
        <w:t>Системе</w:t>
      </w:r>
      <w:r w:rsidRPr="00526B01">
        <w:rPr>
          <w:rFonts w:asciiTheme="majorHAnsi" w:eastAsia="Times New Roman" w:hAnsiTheme="majorHAnsi" w:cs="Times New Roman"/>
          <w:color w:val="333333"/>
          <w:lang w:eastAsia="ru-RU"/>
        </w:rPr>
        <w:t>.</w:t>
      </w:r>
    </w:p>
    <w:p w14:paraId="5EAFBA3C" w14:textId="77777777" w:rsidR="001F5828"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Направлять Пользователю сообщения, содержащие организационно-техническую информацию о функционировании </w:t>
      </w:r>
      <w:r w:rsidR="001F5828" w:rsidRPr="00526B01">
        <w:rPr>
          <w:rFonts w:asciiTheme="majorHAnsi" w:eastAsia="Times New Roman" w:hAnsiTheme="majorHAnsi" w:cs="Times New Roman"/>
          <w:color w:val="333333"/>
          <w:lang w:eastAsia="ru-RU"/>
        </w:rPr>
        <w:t>Системы и юридически значимые сообщения посредством следующих каналов связи:</w:t>
      </w:r>
    </w:p>
    <w:p w14:paraId="16887088" w14:textId="77777777" w:rsidR="001F5828" w:rsidRPr="00526B01" w:rsidRDefault="001F5828" w:rsidP="00935723">
      <w:pPr>
        <w:pStyle w:val="a3"/>
        <w:numPr>
          <w:ilvl w:val="2"/>
          <w:numId w:val="15"/>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путем размещения информации на Сайте в общедоступном разделе новостей и уведомлений;</w:t>
      </w:r>
    </w:p>
    <w:p w14:paraId="0B51D7FE" w14:textId="77777777" w:rsidR="001F5828" w:rsidRPr="00526B01" w:rsidRDefault="001F5828" w:rsidP="00935723">
      <w:pPr>
        <w:pStyle w:val="a3"/>
        <w:numPr>
          <w:ilvl w:val="2"/>
          <w:numId w:val="15"/>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путем размещения информации в Личном кабинете;</w:t>
      </w:r>
    </w:p>
    <w:p w14:paraId="5DD7E2CB" w14:textId="77777777" w:rsidR="001F5828" w:rsidRPr="00526B01" w:rsidRDefault="001F5828" w:rsidP="00935723">
      <w:pPr>
        <w:pStyle w:val="a3"/>
        <w:numPr>
          <w:ilvl w:val="2"/>
          <w:numId w:val="15"/>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путем уведомления в административной части Приложения;</w:t>
      </w:r>
    </w:p>
    <w:p w14:paraId="3E247670" w14:textId="77777777" w:rsidR="001F5828" w:rsidRPr="00526B01" w:rsidRDefault="001F5828" w:rsidP="00935723">
      <w:pPr>
        <w:pStyle w:val="a3"/>
        <w:numPr>
          <w:ilvl w:val="2"/>
          <w:numId w:val="15"/>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путем направления на контактный адрес электронной почты Пользователя, указанный в Личном кабинете.</w:t>
      </w:r>
    </w:p>
    <w:p w14:paraId="17E087B9"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lastRenderedPageBreak/>
        <w:t xml:space="preserve">Привлекать к обеспечению функционирования </w:t>
      </w:r>
      <w:r w:rsidR="00445FDE" w:rsidRPr="00526B01">
        <w:rPr>
          <w:rFonts w:asciiTheme="majorHAnsi" w:eastAsia="Times New Roman" w:hAnsiTheme="majorHAnsi" w:cs="Times New Roman"/>
          <w:color w:val="333333"/>
          <w:lang w:eastAsia="ru-RU"/>
        </w:rPr>
        <w:t>Систем</w:t>
      </w:r>
      <w:r w:rsidR="007933D9" w:rsidRPr="00526B01">
        <w:rPr>
          <w:rFonts w:asciiTheme="majorHAnsi" w:eastAsia="Times New Roman" w:hAnsiTheme="majorHAnsi" w:cs="Times New Roman"/>
          <w:color w:val="333333"/>
          <w:lang w:eastAsia="ru-RU"/>
        </w:rPr>
        <w:t>ы</w:t>
      </w:r>
      <w:r w:rsidRPr="00526B01">
        <w:rPr>
          <w:rFonts w:asciiTheme="majorHAnsi" w:eastAsia="Times New Roman" w:hAnsiTheme="majorHAnsi" w:cs="Times New Roman"/>
          <w:color w:val="333333"/>
          <w:lang w:eastAsia="ru-RU"/>
        </w:rPr>
        <w:t xml:space="preserve"> третьих лиц.</w:t>
      </w:r>
    </w:p>
    <w:p w14:paraId="1BC3804D" w14:textId="77777777" w:rsidR="00DC18D9" w:rsidRPr="00526B01" w:rsidRDefault="00DC18D9"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В любое время без уведомления вносить изменения в представленные </w:t>
      </w:r>
      <w:r w:rsidR="001F5828" w:rsidRPr="00526B01">
        <w:rPr>
          <w:rFonts w:asciiTheme="majorHAnsi" w:eastAsia="Times New Roman" w:hAnsiTheme="majorHAnsi" w:cs="Times New Roman"/>
          <w:color w:val="333333"/>
          <w:lang w:eastAsia="ru-RU"/>
        </w:rPr>
        <w:t>на Сайте материалы</w:t>
      </w:r>
      <w:r w:rsidRPr="00526B01">
        <w:rPr>
          <w:rFonts w:asciiTheme="majorHAnsi" w:eastAsia="Times New Roman" w:hAnsiTheme="majorHAnsi" w:cs="Times New Roman"/>
          <w:color w:val="333333"/>
          <w:lang w:eastAsia="ru-RU"/>
        </w:rPr>
        <w:t>.</w:t>
      </w:r>
    </w:p>
    <w:p w14:paraId="361DD760" w14:textId="77777777" w:rsidR="006133B0" w:rsidRPr="00526B01" w:rsidRDefault="006133B0"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Производить профилактические работы </w:t>
      </w:r>
      <w:r w:rsidR="007933D9" w:rsidRPr="00526B01">
        <w:rPr>
          <w:rFonts w:asciiTheme="majorHAnsi" w:eastAsia="Times New Roman" w:hAnsiTheme="majorHAnsi" w:cs="Times New Roman"/>
          <w:color w:val="333333"/>
          <w:lang w:eastAsia="ru-RU"/>
        </w:rPr>
        <w:t xml:space="preserve">на </w:t>
      </w:r>
      <w:r w:rsidR="00445FDE" w:rsidRPr="00526B01">
        <w:rPr>
          <w:rFonts w:asciiTheme="majorHAnsi" w:eastAsia="Times New Roman" w:hAnsiTheme="majorHAnsi" w:cs="Times New Roman"/>
          <w:color w:val="333333"/>
          <w:lang w:eastAsia="ru-RU"/>
        </w:rPr>
        <w:t>Систем</w:t>
      </w:r>
      <w:r w:rsidR="007933D9" w:rsidRPr="00526B01">
        <w:rPr>
          <w:rFonts w:asciiTheme="majorHAnsi" w:eastAsia="Times New Roman" w:hAnsiTheme="majorHAnsi" w:cs="Times New Roman"/>
          <w:color w:val="333333"/>
          <w:lang w:eastAsia="ru-RU"/>
        </w:rPr>
        <w:t>е</w:t>
      </w:r>
      <w:r w:rsidRPr="00526B01">
        <w:rPr>
          <w:rFonts w:asciiTheme="majorHAnsi" w:eastAsia="Times New Roman" w:hAnsiTheme="majorHAnsi" w:cs="Times New Roman"/>
          <w:color w:val="333333"/>
          <w:lang w:eastAsia="ru-RU"/>
        </w:rPr>
        <w:t xml:space="preserve"> с временным приостановлением </w:t>
      </w:r>
      <w:r w:rsidR="007933D9" w:rsidRPr="00526B01">
        <w:rPr>
          <w:rFonts w:asciiTheme="majorHAnsi" w:eastAsia="Times New Roman" w:hAnsiTheme="majorHAnsi" w:cs="Times New Roman"/>
          <w:color w:val="333333"/>
          <w:lang w:eastAsia="ru-RU"/>
        </w:rPr>
        <w:t>её</w:t>
      </w:r>
      <w:r w:rsidRPr="00526B01">
        <w:rPr>
          <w:rFonts w:asciiTheme="majorHAnsi" w:eastAsia="Times New Roman" w:hAnsiTheme="majorHAnsi" w:cs="Times New Roman"/>
          <w:color w:val="333333"/>
          <w:lang w:eastAsia="ru-RU"/>
        </w:rPr>
        <w:t xml:space="preserve"> работы.</w:t>
      </w:r>
    </w:p>
    <w:p w14:paraId="31DC49B4" w14:textId="77777777" w:rsidR="00410845" w:rsidRPr="00526B01" w:rsidRDefault="00410845" w:rsidP="00935723">
      <w:pPr>
        <w:pStyle w:val="a3"/>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p>
    <w:p w14:paraId="6B045155" w14:textId="77777777" w:rsidR="00DC18D9" w:rsidRPr="00526B01" w:rsidRDefault="00DC18D9" w:rsidP="006C1A0A">
      <w:pPr>
        <w:pStyle w:val="a3"/>
        <w:numPr>
          <w:ilvl w:val="0"/>
          <w:numId w:val="3"/>
        </w:numPr>
        <w:shd w:val="clear" w:color="auto" w:fill="FFFFFF"/>
        <w:spacing w:after="0" w:line="240" w:lineRule="auto"/>
        <w:ind w:left="0" w:firstLine="709"/>
        <w:contextualSpacing w:val="0"/>
        <w:jc w:val="both"/>
        <w:outlineLvl w:val="1"/>
        <w:rPr>
          <w:rFonts w:asciiTheme="majorHAnsi" w:eastAsia="Times New Roman" w:hAnsiTheme="majorHAnsi" w:cs="Times New Roman"/>
          <w:b/>
          <w:bCs/>
          <w:color w:val="333333"/>
          <w:lang w:eastAsia="ru-RU"/>
        </w:rPr>
      </w:pPr>
      <w:r w:rsidRPr="00526B01">
        <w:rPr>
          <w:rFonts w:asciiTheme="majorHAnsi" w:eastAsia="Times New Roman" w:hAnsiTheme="majorHAnsi" w:cs="Times New Roman"/>
          <w:b/>
          <w:bCs/>
          <w:color w:val="333333"/>
          <w:lang w:eastAsia="ru-RU"/>
        </w:rPr>
        <w:t>Ответственность</w:t>
      </w:r>
    </w:p>
    <w:p w14:paraId="1FB12D01" w14:textId="77777777" w:rsidR="003D5701" w:rsidRPr="00526B01" w:rsidRDefault="003D5701"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Система предоставляется по принципу «как есть» и Лицензиар не гарантирует, что все её функциональные возможности будут отвечать ожиданиям Пользователя или смогут быть применимы для конкретной его цели.</w:t>
      </w:r>
    </w:p>
    <w:p w14:paraId="6B185468" w14:textId="77777777" w:rsidR="00DC18D9" w:rsidRPr="00526B01" w:rsidRDefault="001366C2"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w:t>
      </w:r>
      <w:r w:rsidR="00DC18D9" w:rsidRPr="00526B01">
        <w:rPr>
          <w:rFonts w:asciiTheme="majorHAnsi" w:eastAsia="Times New Roman" w:hAnsiTheme="majorHAnsi" w:cs="Times New Roman"/>
          <w:color w:val="333333"/>
          <w:lang w:eastAsia="ru-RU"/>
        </w:rPr>
        <w:t xml:space="preserve"> не несет ответственности за:</w:t>
      </w:r>
    </w:p>
    <w:p w14:paraId="1F6AF9D7" w14:textId="77777777" w:rsidR="00DC18D9" w:rsidRPr="00526B01" w:rsidRDefault="00DC18D9"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Аварии, сбои или перебои в функционировании </w:t>
      </w:r>
      <w:r w:rsidR="001F74D9"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связанные с нарушениями в работе оборудования, систем связи или сетей, которые обеспечиваются, подаются, эксплуатируются и/или обслуживаются третьими лицами.</w:t>
      </w:r>
    </w:p>
    <w:p w14:paraId="65FF81D9" w14:textId="77777777" w:rsidR="00DC18D9" w:rsidRPr="00526B01" w:rsidRDefault="00DC18D9"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Любые прямые или косвенные, фактические, случайные, штрафные и (или) показательные убытки, включая, помимо прочего, упущенные доходы или выгоду, потерю данных и (или) потерю бизнеса, в связи с пользованием, использованием или невозможностью использования </w:t>
      </w:r>
      <w:r w:rsidR="00684C39"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xml:space="preserve">, доверием к представленной на нем информации, даже если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 уведомлен о возможности таких убытков.</w:t>
      </w:r>
    </w:p>
    <w:p w14:paraId="16254C62" w14:textId="77777777" w:rsidR="00DC18D9" w:rsidRPr="00526B01" w:rsidRDefault="00DC18D9"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Ущерб, понесенный Пользователем в результате:</w:t>
      </w:r>
    </w:p>
    <w:p w14:paraId="2FF00A51" w14:textId="77777777" w:rsidR="00DC18D9" w:rsidRPr="00526B01" w:rsidRDefault="00DC18D9" w:rsidP="00935723">
      <w:pPr>
        <w:numPr>
          <w:ilvl w:val="0"/>
          <w:numId w:val="6"/>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наличия вредоносных программ в оборудовании и программном обеспечении, используемом Пользователем, в том числе в Устройстве Пользователя;</w:t>
      </w:r>
    </w:p>
    <w:p w14:paraId="26C8A08A" w14:textId="77777777" w:rsidR="00DC18D9" w:rsidRPr="00526B01" w:rsidRDefault="00DC18D9" w:rsidP="00935723">
      <w:pPr>
        <w:numPr>
          <w:ilvl w:val="0"/>
          <w:numId w:val="6"/>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нарушения Пользователем</w:t>
      </w:r>
      <w:r w:rsidR="00684C39" w:rsidRPr="00526B01">
        <w:rPr>
          <w:rFonts w:asciiTheme="majorHAnsi" w:eastAsia="Times New Roman" w:hAnsiTheme="majorHAnsi" w:cs="Times New Roman"/>
          <w:color w:val="333333"/>
          <w:lang w:eastAsia="ru-RU"/>
        </w:rPr>
        <w:t>, включая любыми привлечёнными им третьими лицами,</w:t>
      </w:r>
      <w:r w:rsidRPr="00526B01">
        <w:rPr>
          <w:rFonts w:asciiTheme="majorHAnsi" w:eastAsia="Times New Roman" w:hAnsiTheme="majorHAnsi" w:cs="Times New Roman"/>
          <w:color w:val="333333"/>
          <w:lang w:eastAsia="ru-RU"/>
        </w:rPr>
        <w:t xml:space="preserve"> настоящего Соглашения;</w:t>
      </w:r>
    </w:p>
    <w:p w14:paraId="79C3A32C" w14:textId="77777777" w:rsidR="00DC18D9" w:rsidRPr="00526B01" w:rsidRDefault="00DC18D9" w:rsidP="00935723">
      <w:pPr>
        <w:numPr>
          <w:ilvl w:val="0"/>
          <w:numId w:val="6"/>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неправомерных действий третьих лиц, в том числе связанных с использованием учетной записи Пользователя, а также с использованием сведений о Пользователе, предоставленных им в ходе использования </w:t>
      </w:r>
      <w:r w:rsidR="00684C39"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xml:space="preserve">, если такие сведения стали доступны третьим лицами не по вине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а.</w:t>
      </w:r>
    </w:p>
    <w:p w14:paraId="6157D567" w14:textId="77777777" w:rsidR="003D5701" w:rsidRPr="00526B01" w:rsidRDefault="003D5701"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 не контролирует и не инициирует размещение Пользователем любой информации в процессе использования Системы, не влияет на ее содержание и целостность, а также в момент ее размещения не знает и не может знать нарушает ли она охраняемые законом права и интересы третьих лиц и действующее законодательство.</w:t>
      </w:r>
    </w:p>
    <w:p w14:paraId="01A2CB87" w14:textId="77777777" w:rsidR="00DC18D9" w:rsidRPr="00526B01" w:rsidRDefault="00DC18D9"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Пользователь и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 не несут ответственности за неисполнение или ненадлежащее исполнение настоящего Соглашения, если надлежащее исполнение оказалось невозможным вследствие наступления обстоятельств непреодолимой силы (форс-мажор).</w:t>
      </w:r>
    </w:p>
    <w:p w14:paraId="5D66BE3A" w14:textId="77777777" w:rsidR="004F20A3" w:rsidRPr="00526B01" w:rsidRDefault="004F20A3"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 не несет ответственности за сохранность данных, занесенных Пользователем в Систему.</w:t>
      </w:r>
    </w:p>
    <w:p w14:paraId="499C9C26" w14:textId="77777777" w:rsidR="004F20A3" w:rsidRPr="00526B01" w:rsidRDefault="004F20A3"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Если при использовании Системы будут обнаружены ошибки, Лицензиар предпримет меры для их исправления в максимально короткие сроки. Стороны соглашаются, что точное определение срока устранения ошибки не может быть установлено.</w:t>
      </w:r>
    </w:p>
    <w:p w14:paraId="181F4462" w14:textId="77777777" w:rsidR="00DB0B1F" w:rsidRPr="00526B01" w:rsidRDefault="00DB0B1F"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Пользователь соглашается использовать </w:t>
      </w:r>
      <w:r w:rsidR="00FC3980" w:rsidRPr="00526B01">
        <w:rPr>
          <w:rFonts w:asciiTheme="majorHAnsi" w:eastAsia="Times New Roman" w:hAnsiTheme="majorHAnsi" w:cs="Times New Roman"/>
          <w:color w:val="333333"/>
          <w:lang w:eastAsia="ru-RU"/>
        </w:rPr>
        <w:t>Систему</w:t>
      </w:r>
      <w:r w:rsidRPr="00526B01">
        <w:rPr>
          <w:rFonts w:asciiTheme="majorHAnsi" w:eastAsia="Times New Roman" w:hAnsiTheme="majorHAnsi" w:cs="Times New Roman"/>
          <w:color w:val="333333"/>
          <w:lang w:eastAsia="ru-RU"/>
        </w:rPr>
        <w:t xml:space="preserve"> и любой контент на собственное усмотрение и на собственный риск и несет единоличную ответственность за нанесение ущерба Устройству Пользователя, какому-либо имуществу или утраты данных в результате такого использования.</w:t>
      </w:r>
    </w:p>
    <w:p w14:paraId="028F30A2" w14:textId="77777777" w:rsidR="00DB0B1F" w:rsidRPr="00526B01" w:rsidRDefault="00DB0B1F"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Ответственность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а, его аффилированных </w:t>
      </w:r>
      <w:r w:rsidR="00FC3980" w:rsidRPr="00526B01">
        <w:rPr>
          <w:rFonts w:asciiTheme="majorHAnsi" w:eastAsia="Times New Roman" w:hAnsiTheme="majorHAnsi" w:cs="Times New Roman"/>
          <w:color w:val="333333"/>
          <w:lang w:eastAsia="ru-RU"/>
        </w:rPr>
        <w:t>лиц</w:t>
      </w:r>
      <w:r w:rsidRPr="00526B01">
        <w:rPr>
          <w:rFonts w:asciiTheme="majorHAnsi" w:eastAsia="Times New Roman" w:hAnsiTheme="majorHAnsi" w:cs="Times New Roman"/>
          <w:color w:val="333333"/>
          <w:lang w:eastAsia="ru-RU"/>
        </w:rPr>
        <w:t xml:space="preserve">, сотрудников и контрагентов перед Пользователем в связи с использованием </w:t>
      </w:r>
      <w:r w:rsidR="00FC3980"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xml:space="preserve"> или любого скач</w:t>
      </w:r>
      <w:r w:rsidR="009D3B63" w:rsidRPr="00526B01">
        <w:rPr>
          <w:rFonts w:asciiTheme="majorHAnsi" w:eastAsia="Times New Roman" w:hAnsiTheme="majorHAnsi" w:cs="Times New Roman"/>
          <w:color w:val="333333"/>
          <w:lang w:eastAsia="ru-RU"/>
        </w:rPr>
        <w:t>а</w:t>
      </w:r>
      <w:r w:rsidRPr="00526B01">
        <w:rPr>
          <w:rFonts w:asciiTheme="majorHAnsi" w:eastAsia="Times New Roman" w:hAnsiTheme="majorHAnsi" w:cs="Times New Roman"/>
          <w:color w:val="333333"/>
          <w:lang w:eastAsia="ru-RU"/>
        </w:rPr>
        <w:t>нного контент</w:t>
      </w:r>
      <w:r w:rsidR="00BA1259" w:rsidRPr="00526B01">
        <w:rPr>
          <w:rFonts w:asciiTheme="majorHAnsi" w:eastAsia="Times New Roman" w:hAnsiTheme="majorHAnsi" w:cs="Times New Roman"/>
          <w:color w:val="333333"/>
          <w:lang w:eastAsia="ru-RU"/>
        </w:rPr>
        <w:t>а</w:t>
      </w:r>
      <w:r w:rsidRPr="00526B01">
        <w:rPr>
          <w:rFonts w:asciiTheme="majorHAnsi" w:eastAsia="Times New Roman" w:hAnsiTheme="majorHAnsi" w:cs="Times New Roman"/>
          <w:color w:val="333333"/>
          <w:lang w:eastAsia="ru-RU"/>
        </w:rPr>
        <w:t xml:space="preserve"> не может превышать сумм, фактически уплаченных Пользователем в связи с использованием </w:t>
      </w:r>
      <w:r w:rsidR="00FC3980" w:rsidRPr="00526B01">
        <w:rPr>
          <w:rFonts w:asciiTheme="majorHAnsi" w:eastAsia="Times New Roman" w:hAnsiTheme="majorHAnsi" w:cs="Times New Roman"/>
          <w:color w:val="333333"/>
          <w:lang w:eastAsia="ru-RU"/>
        </w:rPr>
        <w:t>Сервисов</w:t>
      </w:r>
      <w:r w:rsidRPr="00526B01">
        <w:rPr>
          <w:rFonts w:asciiTheme="majorHAnsi" w:eastAsia="Times New Roman" w:hAnsiTheme="majorHAnsi" w:cs="Times New Roman"/>
          <w:color w:val="333333"/>
          <w:lang w:eastAsia="ru-RU"/>
        </w:rPr>
        <w:t>.</w:t>
      </w:r>
    </w:p>
    <w:p w14:paraId="4A495FD6" w14:textId="77777777" w:rsidR="00647639" w:rsidRPr="00526B01" w:rsidRDefault="00DC18D9"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w:t>
      </w:r>
      <w:r w:rsidR="00F85460" w:rsidRPr="00526B01">
        <w:rPr>
          <w:rFonts w:asciiTheme="majorHAnsi" w:eastAsia="Times New Roman" w:hAnsiTheme="majorHAnsi" w:cs="Times New Roman"/>
          <w:color w:val="333333"/>
          <w:lang w:eastAsia="ru-RU"/>
        </w:rPr>
        <w:t xml:space="preserve">Арбитражном суде города Москвы в </w:t>
      </w:r>
      <w:r w:rsidRPr="00526B01">
        <w:rPr>
          <w:rFonts w:asciiTheme="majorHAnsi" w:eastAsia="Times New Roman" w:hAnsiTheme="majorHAnsi" w:cs="Times New Roman"/>
          <w:color w:val="333333"/>
          <w:lang w:eastAsia="ru-RU"/>
        </w:rPr>
        <w:t>порядке, установленном действующим законодательством Российской Федерации, по нормам российского права.</w:t>
      </w:r>
    </w:p>
    <w:p w14:paraId="7BEE7C4B" w14:textId="77777777" w:rsidR="00DC18D9" w:rsidRPr="00526B01" w:rsidRDefault="00DC18D9" w:rsidP="00935723">
      <w:pPr>
        <w:pStyle w:val="a3"/>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p>
    <w:p w14:paraId="07233B24" w14:textId="77777777" w:rsidR="00145471" w:rsidRPr="00526B01" w:rsidRDefault="00145471" w:rsidP="006C1A0A">
      <w:pPr>
        <w:pStyle w:val="a3"/>
        <w:numPr>
          <w:ilvl w:val="0"/>
          <w:numId w:val="3"/>
        </w:numPr>
        <w:shd w:val="clear" w:color="auto" w:fill="FFFFFF"/>
        <w:spacing w:after="0" w:line="240" w:lineRule="auto"/>
        <w:ind w:left="0" w:firstLine="709"/>
        <w:contextualSpacing w:val="0"/>
        <w:jc w:val="both"/>
        <w:outlineLvl w:val="1"/>
        <w:rPr>
          <w:rFonts w:asciiTheme="majorHAnsi" w:eastAsia="Times New Roman" w:hAnsiTheme="majorHAnsi" w:cs="Times New Roman"/>
          <w:b/>
          <w:bCs/>
          <w:color w:val="333333"/>
          <w:lang w:eastAsia="ru-RU"/>
        </w:rPr>
      </w:pPr>
      <w:r w:rsidRPr="00526B01">
        <w:rPr>
          <w:rFonts w:asciiTheme="majorHAnsi" w:eastAsia="Times New Roman" w:hAnsiTheme="majorHAnsi" w:cs="Times New Roman"/>
          <w:b/>
          <w:bCs/>
          <w:color w:val="333333"/>
          <w:lang w:eastAsia="ru-RU"/>
        </w:rPr>
        <w:t>Политика обработки персональных данных и информации</w:t>
      </w:r>
    </w:p>
    <w:p w14:paraId="6DA08B26" w14:textId="77777777" w:rsidR="00145471" w:rsidRPr="00526B01" w:rsidRDefault="00145471"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lastRenderedPageBreak/>
        <w:t xml:space="preserve">Согласие с условиями Соглашения означает ознакомление и принятие </w:t>
      </w:r>
      <w:r w:rsidR="003962CA" w:rsidRPr="00526B01">
        <w:rPr>
          <w:rFonts w:asciiTheme="majorHAnsi" w:eastAsia="Times New Roman" w:hAnsiTheme="majorHAnsi" w:cs="Times New Roman"/>
          <w:color w:val="333333"/>
          <w:lang w:eastAsia="ru-RU"/>
        </w:rPr>
        <w:t xml:space="preserve">Пользователем </w:t>
      </w:r>
      <w:r w:rsidRPr="00526B01">
        <w:rPr>
          <w:rFonts w:asciiTheme="majorHAnsi" w:eastAsia="Times New Roman" w:hAnsiTheme="majorHAnsi" w:cs="Times New Roman"/>
          <w:color w:val="333333"/>
          <w:lang w:eastAsia="ru-RU"/>
        </w:rPr>
        <w:t xml:space="preserve">условий обработки </w:t>
      </w:r>
      <w:r w:rsidR="003962CA" w:rsidRPr="00526B01">
        <w:rPr>
          <w:rFonts w:asciiTheme="majorHAnsi" w:eastAsia="Times New Roman" w:hAnsiTheme="majorHAnsi" w:cs="Times New Roman"/>
          <w:color w:val="333333"/>
          <w:lang w:eastAsia="ru-RU"/>
        </w:rPr>
        <w:t xml:space="preserve">персональных данных и </w:t>
      </w:r>
      <w:r w:rsidRPr="00526B01">
        <w:rPr>
          <w:rFonts w:asciiTheme="majorHAnsi" w:eastAsia="Times New Roman" w:hAnsiTheme="majorHAnsi" w:cs="Times New Roman"/>
          <w:color w:val="333333"/>
          <w:lang w:eastAsia="ru-RU"/>
        </w:rPr>
        <w:t xml:space="preserve">информации, которая всегда обрабатывается по </w:t>
      </w:r>
      <w:r w:rsidR="003962CA" w:rsidRPr="00526B01">
        <w:rPr>
          <w:rFonts w:asciiTheme="majorHAnsi" w:eastAsia="Times New Roman" w:hAnsiTheme="majorHAnsi" w:cs="Times New Roman"/>
          <w:color w:val="333333"/>
          <w:lang w:eastAsia="ru-RU"/>
        </w:rPr>
        <w:t xml:space="preserve">следующим </w:t>
      </w:r>
      <w:r w:rsidRPr="00526B01">
        <w:rPr>
          <w:rFonts w:asciiTheme="majorHAnsi" w:eastAsia="Times New Roman" w:hAnsiTheme="majorHAnsi" w:cs="Times New Roman"/>
          <w:color w:val="333333"/>
          <w:lang w:eastAsia="ru-RU"/>
        </w:rPr>
        <w:t>правилам</w:t>
      </w:r>
      <w:r w:rsidR="003962CA" w:rsidRPr="00526B01">
        <w:rPr>
          <w:rFonts w:asciiTheme="majorHAnsi" w:eastAsia="Times New Roman" w:hAnsiTheme="majorHAnsi" w:cs="Times New Roman"/>
          <w:color w:val="333333"/>
          <w:lang w:eastAsia="ru-RU"/>
        </w:rPr>
        <w:t>:</w:t>
      </w:r>
    </w:p>
    <w:p w14:paraId="43071E0D" w14:textId="77777777" w:rsidR="003962CA" w:rsidRPr="00526B01" w:rsidRDefault="003962CA"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 являясь оператором, осуществляет обработку следующих персональных данных представителей Пользователя в целях заключения, исполнения, изменения и расторжения Соглашения, а также предоставления возможности использовать Систему, включая Техническую поддержку:</w:t>
      </w:r>
    </w:p>
    <w:p w14:paraId="0318AC46" w14:textId="77777777" w:rsidR="003962CA" w:rsidRPr="00526B01" w:rsidRDefault="003962CA" w:rsidP="00935723">
      <w:pPr>
        <w:pStyle w:val="a3"/>
        <w:numPr>
          <w:ilvl w:val="2"/>
          <w:numId w:val="12"/>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фамилия, имя</w:t>
      </w:r>
    </w:p>
    <w:p w14:paraId="64959AD9" w14:textId="77777777" w:rsidR="003962CA" w:rsidRPr="00526B01" w:rsidRDefault="003962CA" w:rsidP="00935723">
      <w:pPr>
        <w:pStyle w:val="a3"/>
        <w:numPr>
          <w:ilvl w:val="2"/>
          <w:numId w:val="12"/>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адрес электронной почты;</w:t>
      </w:r>
    </w:p>
    <w:p w14:paraId="5A62511F" w14:textId="77777777" w:rsidR="003962CA" w:rsidRPr="00526B01" w:rsidRDefault="003962CA" w:rsidP="00935723">
      <w:pPr>
        <w:pStyle w:val="a3"/>
        <w:numPr>
          <w:ilvl w:val="2"/>
          <w:numId w:val="12"/>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номер контактного телефона;</w:t>
      </w:r>
    </w:p>
    <w:p w14:paraId="08CEFE63" w14:textId="77777777" w:rsidR="003962CA" w:rsidRPr="00526B01" w:rsidRDefault="003962CA" w:rsidP="00935723">
      <w:pPr>
        <w:pStyle w:val="a3"/>
        <w:numPr>
          <w:ilvl w:val="2"/>
          <w:numId w:val="12"/>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IP-адрес;</w:t>
      </w:r>
    </w:p>
    <w:p w14:paraId="0801D391" w14:textId="77777777" w:rsidR="003962CA" w:rsidRPr="00526B01" w:rsidRDefault="003962CA" w:rsidP="00935723">
      <w:pPr>
        <w:pStyle w:val="a3"/>
        <w:numPr>
          <w:ilvl w:val="2"/>
          <w:numId w:val="12"/>
        </w:numPr>
        <w:shd w:val="clear" w:color="auto" w:fill="FFFFFF"/>
        <w:spacing w:after="0" w:line="240" w:lineRule="auto"/>
        <w:ind w:left="0" w:firstLine="709"/>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данные файлов </w:t>
      </w:r>
      <w:proofErr w:type="spellStart"/>
      <w:r w:rsidR="00001E90" w:rsidRPr="00526B01">
        <w:rPr>
          <w:rFonts w:asciiTheme="majorHAnsi" w:eastAsia="Times New Roman" w:hAnsiTheme="majorHAnsi" w:cs="Times New Roman"/>
          <w:color w:val="333333"/>
          <w:lang w:eastAsia="ru-RU"/>
        </w:rPr>
        <w:t>cookies</w:t>
      </w:r>
      <w:proofErr w:type="spellEnd"/>
      <w:r w:rsidR="00001E90" w:rsidRPr="00526B01">
        <w:rPr>
          <w:rFonts w:asciiTheme="majorHAnsi" w:eastAsia="Times New Roman" w:hAnsiTheme="majorHAnsi" w:cs="Times New Roman"/>
          <w:color w:val="333333"/>
          <w:lang w:eastAsia="ru-RU"/>
        </w:rPr>
        <w:t xml:space="preserve"> </w:t>
      </w:r>
      <w:r w:rsidR="00420EBD" w:rsidRPr="00526B01">
        <w:rPr>
          <w:rFonts w:asciiTheme="majorHAnsi" w:eastAsia="Times New Roman" w:hAnsiTheme="majorHAnsi" w:cs="Times New Roman"/>
          <w:color w:val="333333"/>
          <w:lang w:eastAsia="ru-RU"/>
        </w:rPr>
        <w:t xml:space="preserve">(технические, аналитические, сторонние и маркетинговые) (Пользователь может заблокировать файлы </w:t>
      </w:r>
      <w:proofErr w:type="spellStart"/>
      <w:r w:rsidR="00420EBD" w:rsidRPr="00526B01">
        <w:rPr>
          <w:rFonts w:asciiTheme="majorHAnsi" w:eastAsia="Times New Roman" w:hAnsiTheme="majorHAnsi" w:cs="Times New Roman"/>
          <w:color w:val="333333"/>
          <w:lang w:eastAsia="ru-RU"/>
        </w:rPr>
        <w:t>сookie</w:t>
      </w:r>
      <w:proofErr w:type="spellEnd"/>
      <w:r w:rsidR="00420EBD" w:rsidRPr="00526B01">
        <w:rPr>
          <w:rFonts w:asciiTheme="majorHAnsi" w:eastAsia="Times New Roman" w:hAnsiTheme="majorHAnsi" w:cs="Times New Roman"/>
          <w:color w:val="333333"/>
          <w:lang w:eastAsia="ru-RU"/>
        </w:rPr>
        <w:t xml:space="preserve">, но при определённых требованиях </w:t>
      </w:r>
      <w:r w:rsidR="00001E90" w:rsidRPr="00526B01">
        <w:rPr>
          <w:rFonts w:asciiTheme="majorHAnsi" w:eastAsia="Times New Roman" w:hAnsiTheme="majorHAnsi" w:cs="Times New Roman"/>
          <w:color w:val="333333"/>
          <w:lang w:eastAsia="ru-RU"/>
        </w:rPr>
        <w:t>Системы он</w:t>
      </w:r>
      <w:r w:rsidR="00420EBD" w:rsidRPr="00526B01">
        <w:rPr>
          <w:rFonts w:asciiTheme="majorHAnsi" w:eastAsia="Times New Roman" w:hAnsiTheme="majorHAnsi" w:cs="Times New Roman"/>
          <w:color w:val="333333"/>
          <w:lang w:eastAsia="ru-RU"/>
        </w:rPr>
        <w:t xml:space="preserve"> не сможете входить в </w:t>
      </w:r>
      <w:r w:rsidR="00001E90" w:rsidRPr="00526B01">
        <w:rPr>
          <w:rFonts w:asciiTheme="majorHAnsi" w:eastAsia="Times New Roman" w:hAnsiTheme="majorHAnsi" w:cs="Times New Roman"/>
          <w:color w:val="333333"/>
          <w:lang w:eastAsia="ru-RU"/>
        </w:rPr>
        <w:t xml:space="preserve">Систему </w:t>
      </w:r>
      <w:r w:rsidR="00420EBD" w:rsidRPr="00526B01">
        <w:rPr>
          <w:rFonts w:asciiTheme="majorHAnsi" w:eastAsia="Times New Roman" w:hAnsiTheme="majorHAnsi" w:cs="Times New Roman"/>
          <w:color w:val="333333"/>
          <w:lang w:eastAsia="ru-RU"/>
        </w:rPr>
        <w:t xml:space="preserve">или использовать функции и настройки, зависящие от файлов </w:t>
      </w:r>
      <w:proofErr w:type="spellStart"/>
      <w:r w:rsidR="00420EBD" w:rsidRPr="00526B01">
        <w:rPr>
          <w:rFonts w:asciiTheme="majorHAnsi" w:eastAsia="Times New Roman" w:hAnsiTheme="majorHAnsi" w:cs="Times New Roman"/>
          <w:color w:val="333333"/>
          <w:lang w:eastAsia="ru-RU"/>
        </w:rPr>
        <w:t>сookie</w:t>
      </w:r>
      <w:proofErr w:type="spellEnd"/>
      <w:r w:rsidR="00420EBD" w:rsidRPr="00526B01">
        <w:rPr>
          <w:rFonts w:asciiTheme="majorHAnsi" w:eastAsia="Times New Roman" w:hAnsiTheme="majorHAnsi" w:cs="Times New Roman"/>
          <w:color w:val="333333"/>
          <w:lang w:eastAsia="ru-RU"/>
        </w:rPr>
        <w:t>)</w:t>
      </w:r>
      <w:r w:rsidRPr="00526B01">
        <w:rPr>
          <w:rFonts w:asciiTheme="majorHAnsi" w:eastAsia="Times New Roman" w:hAnsiTheme="majorHAnsi" w:cs="Times New Roman"/>
          <w:color w:val="333333"/>
          <w:lang w:eastAsia="ru-RU"/>
        </w:rPr>
        <w:t>.</w:t>
      </w:r>
    </w:p>
    <w:p w14:paraId="491E0C9C" w14:textId="77777777" w:rsidR="003962CA" w:rsidRPr="00526B01" w:rsidRDefault="003962CA"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 не осуществляет обработку биометрических персональных данных</w:t>
      </w:r>
      <w:r w:rsidR="00420EBD" w:rsidRPr="00526B01">
        <w:rPr>
          <w:rFonts w:asciiTheme="majorHAnsi" w:eastAsia="Times New Roman" w:hAnsiTheme="majorHAnsi" w:cs="Times New Roman"/>
          <w:color w:val="333333"/>
          <w:lang w:eastAsia="ru-RU"/>
        </w:rPr>
        <w:t>, не осуществляет трансграничную передачу персональных данных</w:t>
      </w:r>
      <w:r w:rsidRPr="00526B01">
        <w:rPr>
          <w:rFonts w:asciiTheme="majorHAnsi" w:eastAsia="Times New Roman" w:hAnsiTheme="majorHAnsi" w:cs="Times New Roman"/>
          <w:color w:val="333333"/>
          <w:lang w:eastAsia="ru-RU"/>
        </w:rPr>
        <w:t xml:space="preserve"> и не предоставляет персональные данные третьим лицам, за исключением случаев</w:t>
      </w:r>
      <w:r w:rsidR="00420EBD" w:rsidRPr="00526B01">
        <w:rPr>
          <w:rFonts w:asciiTheme="majorHAnsi" w:eastAsia="Times New Roman" w:hAnsiTheme="majorHAnsi" w:cs="Times New Roman"/>
          <w:color w:val="333333"/>
          <w:lang w:eastAsia="ru-RU"/>
        </w:rPr>
        <w:t xml:space="preserve">, предусмотренных </w:t>
      </w:r>
      <w:r w:rsidRPr="00526B01">
        <w:rPr>
          <w:rFonts w:asciiTheme="majorHAnsi" w:eastAsia="Times New Roman" w:hAnsiTheme="majorHAnsi" w:cs="Times New Roman"/>
          <w:color w:val="333333"/>
          <w:lang w:eastAsia="ru-RU"/>
        </w:rPr>
        <w:t>требования</w:t>
      </w:r>
      <w:r w:rsidR="00420EBD" w:rsidRPr="00526B01">
        <w:rPr>
          <w:rFonts w:asciiTheme="majorHAnsi" w:eastAsia="Times New Roman" w:hAnsiTheme="majorHAnsi" w:cs="Times New Roman"/>
          <w:color w:val="333333"/>
          <w:lang w:eastAsia="ru-RU"/>
        </w:rPr>
        <w:t>ми</w:t>
      </w:r>
      <w:r w:rsidRPr="00526B01">
        <w:rPr>
          <w:rFonts w:asciiTheme="majorHAnsi" w:eastAsia="Times New Roman" w:hAnsiTheme="majorHAnsi" w:cs="Times New Roman"/>
          <w:color w:val="333333"/>
          <w:lang w:eastAsia="ru-RU"/>
        </w:rPr>
        <w:t xml:space="preserve"> </w:t>
      </w:r>
      <w:r w:rsidR="00420EBD" w:rsidRPr="00526B01">
        <w:rPr>
          <w:rFonts w:asciiTheme="majorHAnsi" w:eastAsia="Times New Roman" w:hAnsiTheme="majorHAnsi" w:cs="Times New Roman"/>
          <w:color w:val="333333"/>
          <w:lang w:eastAsia="ru-RU"/>
        </w:rPr>
        <w:t xml:space="preserve">российского </w:t>
      </w:r>
      <w:r w:rsidRPr="00526B01">
        <w:rPr>
          <w:rFonts w:asciiTheme="majorHAnsi" w:eastAsia="Times New Roman" w:hAnsiTheme="majorHAnsi" w:cs="Times New Roman"/>
          <w:color w:val="333333"/>
          <w:lang w:eastAsia="ru-RU"/>
        </w:rPr>
        <w:t>законодательства.</w:t>
      </w:r>
    </w:p>
    <w:p w14:paraId="20D69996" w14:textId="77777777" w:rsidR="00420EBD" w:rsidRPr="00526B01" w:rsidRDefault="00420EBD"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Субъект персональных данных, через направление соответствующего уведомления на электронный адрес Лицензиара, указанный на Сайте, обладает следующими правами:</w:t>
      </w:r>
    </w:p>
    <w:p w14:paraId="63CECBF5" w14:textId="77777777" w:rsidR="00420EBD" w:rsidRPr="00526B01" w:rsidRDefault="00420EBD" w:rsidP="00935723">
      <w:pPr>
        <w:pStyle w:val="a3"/>
        <w:numPr>
          <w:ilvl w:val="2"/>
          <w:numId w:val="1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Право получения информации, касающейся обработки его Персональных данных;</w:t>
      </w:r>
    </w:p>
    <w:p w14:paraId="0F736640" w14:textId="77777777" w:rsidR="00420EBD" w:rsidRPr="00526B01" w:rsidRDefault="00420EBD" w:rsidP="00935723">
      <w:pPr>
        <w:pStyle w:val="a3"/>
        <w:numPr>
          <w:ilvl w:val="2"/>
          <w:numId w:val="1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Право на уточнение, блокировку или уничтожение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59265C79" w14:textId="77777777" w:rsidR="00420EBD" w:rsidRPr="00526B01" w:rsidRDefault="00420EBD" w:rsidP="00935723">
      <w:pPr>
        <w:pStyle w:val="a3"/>
        <w:numPr>
          <w:ilvl w:val="2"/>
          <w:numId w:val="1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Право отозвать предоставленное ранее согласие на обработку Персональных данных (Лицензиар прекращает обработку персональных данных в срок до 10 рабочих дней).</w:t>
      </w:r>
    </w:p>
    <w:p w14:paraId="2FB662C7" w14:textId="77777777" w:rsidR="00420EBD" w:rsidRPr="00526B01" w:rsidRDefault="002455E2"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Лицензиаром в соответствии с требованиями Федерального закона от 27.07.2006 N 152-ФЗ, для обеспечения выполнения обязанностей приняты все необходимые меры по обеспечению конфиденциальности и безопасности при обработке персональных данных.</w:t>
      </w:r>
    </w:p>
    <w:p w14:paraId="02F83773" w14:textId="77777777" w:rsidR="002455E2" w:rsidRPr="00526B01" w:rsidRDefault="002455E2"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 прекращает обработку персональных данных и производит уничтожение персональных данных в порядке и в случаях, установленных Федеральным законом от 27.07.2006 N 152-ФЗ.</w:t>
      </w:r>
    </w:p>
    <w:p w14:paraId="0773F160" w14:textId="77777777" w:rsidR="002455E2" w:rsidRPr="00526B01" w:rsidRDefault="002455E2" w:rsidP="006C1A0A">
      <w:pPr>
        <w:pStyle w:val="a3"/>
        <w:numPr>
          <w:ilvl w:val="2"/>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Лицензиар не идентифицирует, не выделяет и не обрабатывает персональные данные в контенте Пользователя.</w:t>
      </w:r>
    </w:p>
    <w:p w14:paraId="05FFA501" w14:textId="77777777" w:rsidR="00EB1EA7" w:rsidRPr="00526B01" w:rsidRDefault="00EB1EA7"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При размещении (с целью хранения) персональных данных третьих лиц Пользователь гарантирует, что получил все необходимые разрешения и согласия на указанные действия.</w:t>
      </w:r>
    </w:p>
    <w:p w14:paraId="3B69D984" w14:textId="77777777" w:rsidR="00420EBD" w:rsidRPr="00526B01" w:rsidRDefault="00420EBD" w:rsidP="00935723">
      <w:pPr>
        <w:shd w:val="clear" w:color="auto" w:fill="FFFFFF"/>
        <w:spacing w:after="0" w:line="240" w:lineRule="auto"/>
        <w:ind w:firstLine="709"/>
        <w:jc w:val="both"/>
        <w:rPr>
          <w:rFonts w:asciiTheme="majorHAnsi" w:eastAsia="Times New Roman" w:hAnsiTheme="majorHAnsi" w:cs="Times New Roman"/>
          <w:color w:val="333333"/>
          <w:lang w:eastAsia="ru-RU"/>
        </w:rPr>
      </w:pPr>
    </w:p>
    <w:p w14:paraId="66CA7672" w14:textId="77777777" w:rsidR="00647639" w:rsidRPr="00526B01" w:rsidRDefault="00647639" w:rsidP="006C1A0A">
      <w:pPr>
        <w:pStyle w:val="a3"/>
        <w:numPr>
          <w:ilvl w:val="0"/>
          <w:numId w:val="3"/>
        </w:numPr>
        <w:shd w:val="clear" w:color="auto" w:fill="FFFFFF"/>
        <w:spacing w:after="0" w:line="240" w:lineRule="auto"/>
        <w:ind w:left="0" w:firstLine="709"/>
        <w:contextualSpacing w:val="0"/>
        <w:jc w:val="both"/>
        <w:outlineLvl w:val="1"/>
        <w:rPr>
          <w:rFonts w:asciiTheme="majorHAnsi" w:eastAsia="Times New Roman" w:hAnsiTheme="majorHAnsi" w:cs="Times New Roman"/>
          <w:b/>
          <w:bCs/>
          <w:color w:val="333333"/>
          <w:lang w:eastAsia="ru-RU"/>
        </w:rPr>
      </w:pPr>
      <w:r w:rsidRPr="00526B01">
        <w:rPr>
          <w:rFonts w:asciiTheme="majorHAnsi" w:eastAsia="Times New Roman" w:hAnsiTheme="majorHAnsi" w:cs="Times New Roman"/>
          <w:b/>
          <w:bCs/>
          <w:color w:val="333333"/>
          <w:lang w:eastAsia="ru-RU"/>
        </w:rPr>
        <w:t>Срок действия Соглашения</w:t>
      </w:r>
    </w:p>
    <w:p w14:paraId="002ED008" w14:textId="77777777" w:rsidR="00647639" w:rsidRPr="00526B01" w:rsidRDefault="00647639"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Условия данного Соглашения действуют до тех пор, пока одна из </w:t>
      </w:r>
      <w:r w:rsidR="00890678" w:rsidRPr="00526B01">
        <w:rPr>
          <w:rFonts w:asciiTheme="majorHAnsi" w:eastAsia="Times New Roman" w:hAnsiTheme="majorHAnsi" w:cs="Times New Roman"/>
          <w:color w:val="333333"/>
          <w:lang w:eastAsia="ru-RU"/>
        </w:rPr>
        <w:t xml:space="preserve">Сторон </w:t>
      </w:r>
      <w:r w:rsidRPr="00526B01">
        <w:rPr>
          <w:rFonts w:asciiTheme="majorHAnsi" w:eastAsia="Times New Roman" w:hAnsiTheme="majorHAnsi" w:cs="Times New Roman"/>
          <w:color w:val="333333"/>
          <w:lang w:eastAsia="ru-RU"/>
        </w:rPr>
        <w:t>не заявит о своем намерении выйти из Соглашения, если законодательством Российской Федерации и настоящим Соглашением не установлено иное.</w:t>
      </w:r>
    </w:p>
    <w:p w14:paraId="1EEF6381" w14:textId="77777777" w:rsidR="00CE48B9" w:rsidRPr="00526B01" w:rsidRDefault="00CE48B9"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Соглашение сохраняет свою силу на все используемые Пользователем версии Приложения вне зависимости от их актуальности и совместимости с Сайтом. Лицензиат вправе в любой момент без предварительного уведомления прекратить поддержку устаревшей версии Приложения. Пользователь самостоятельно принимает решение об обновлении Приложения, используя только совместимые Устройства Пользователя.</w:t>
      </w:r>
    </w:p>
    <w:p w14:paraId="60C8FFDD" w14:textId="77777777" w:rsidR="00647639" w:rsidRPr="00526B01" w:rsidRDefault="00647639"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 xml:space="preserve">Настоящие Условия могут прекратить свое действие по инициативе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а в случае нарушения Пользователем настоящего Соглашения, а также без объяснений причин с обязательным уведомлением Пользователя и возвратом излишне уплаченных Пользователем средств.</w:t>
      </w:r>
    </w:p>
    <w:p w14:paraId="1A0CABC3" w14:textId="77777777" w:rsidR="008B7494" w:rsidRPr="00526B01" w:rsidRDefault="008B7494"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lastRenderedPageBreak/>
        <w:t xml:space="preserve">При расторжении Соглашения любой </w:t>
      </w:r>
      <w:r w:rsidR="00CE48B9" w:rsidRPr="00526B01">
        <w:rPr>
          <w:rFonts w:asciiTheme="majorHAnsi" w:eastAsia="Times New Roman" w:hAnsiTheme="majorHAnsi" w:cs="Times New Roman"/>
          <w:color w:val="333333"/>
          <w:lang w:eastAsia="ru-RU"/>
        </w:rPr>
        <w:t xml:space="preserve">Стороной </w:t>
      </w:r>
      <w:r w:rsidRPr="00526B01">
        <w:rPr>
          <w:rFonts w:asciiTheme="majorHAnsi" w:eastAsia="Times New Roman" w:hAnsiTheme="majorHAnsi" w:cs="Times New Roman"/>
          <w:color w:val="333333"/>
          <w:lang w:eastAsia="ru-RU"/>
        </w:rPr>
        <w:t xml:space="preserve">и по любым основаниям Пользователь обязан прекратить использование </w:t>
      </w:r>
      <w:r w:rsidR="00CE48B9" w:rsidRPr="00526B01">
        <w:rPr>
          <w:rFonts w:asciiTheme="majorHAnsi" w:eastAsia="Times New Roman" w:hAnsiTheme="majorHAnsi" w:cs="Times New Roman"/>
          <w:color w:val="333333"/>
          <w:lang w:eastAsia="ru-RU"/>
        </w:rPr>
        <w:t>Системой</w:t>
      </w:r>
      <w:r w:rsidRPr="00526B01">
        <w:rPr>
          <w:rFonts w:asciiTheme="majorHAnsi" w:eastAsia="Times New Roman" w:hAnsiTheme="majorHAnsi" w:cs="Times New Roman"/>
          <w:color w:val="333333"/>
          <w:lang w:eastAsia="ru-RU"/>
        </w:rPr>
        <w:t xml:space="preserve"> полностью и уничтожить все копии </w:t>
      </w:r>
      <w:r w:rsidR="00CE48B9" w:rsidRPr="00526B01">
        <w:rPr>
          <w:rFonts w:asciiTheme="majorHAnsi" w:eastAsia="Times New Roman" w:hAnsiTheme="majorHAnsi" w:cs="Times New Roman"/>
          <w:color w:val="333333"/>
          <w:lang w:eastAsia="ru-RU"/>
        </w:rPr>
        <w:t>Приложения</w:t>
      </w:r>
      <w:r w:rsidRPr="00526B01">
        <w:rPr>
          <w:rFonts w:asciiTheme="majorHAnsi" w:eastAsia="Times New Roman" w:hAnsiTheme="majorHAnsi" w:cs="Times New Roman"/>
          <w:color w:val="333333"/>
          <w:lang w:eastAsia="ru-RU"/>
        </w:rPr>
        <w:t xml:space="preserve">, установленные на </w:t>
      </w:r>
      <w:r w:rsidR="00CE48B9" w:rsidRPr="00526B01">
        <w:rPr>
          <w:rFonts w:asciiTheme="majorHAnsi" w:eastAsia="Times New Roman" w:hAnsiTheme="majorHAnsi" w:cs="Times New Roman"/>
          <w:color w:val="333333"/>
          <w:lang w:eastAsia="ru-RU"/>
        </w:rPr>
        <w:t>Устройствах</w:t>
      </w:r>
      <w:r w:rsidRPr="00526B01">
        <w:rPr>
          <w:rFonts w:asciiTheme="majorHAnsi" w:eastAsia="Times New Roman" w:hAnsiTheme="majorHAnsi" w:cs="Times New Roman"/>
          <w:color w:val="333333"/>
          <w:lang w:eastAsia="ru-RU"/>
        </w:rPr>
        <w:t xml:space="preserve"> Пользователя, включая резервные копии файлов и других компонентов.</w:t>
      </w:r>
    </w:p>
    <w:p w14:paraId="73260F95" w14:textId="77777777" w:rsidR="00647639" w:rsidRPr="00526B01" w:rsidRDefault="00647639" w:rsidP="00935723">
      <w:pPr>
        <w:pStyle w:val="a3"/>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p>
    <w:p w14:paraId="1630CCBB" w14:textId="77777777" w:rsidR="006133B0" w:rsidRPr="00526B01" w:rsidRDefault="006133B0" w:rsidP="006C1A0A">
      <w:pPr>
        <w:pStyle w:val="a3"/>
        <w:numPr>
          <w:ilvl w:val="0"/>
          <w:numId w:val="3"/>
        </w:numPr>
        <w:shd w:val="clear" w:color="auto" w:fill="FFFFFF"/>
        <w:spacing w:after="0" w:line="240" w:lineRule="auto"/>
        <w:ind w:left="0" w:firstLine="709"/>
        <w:contextualSpacing w:val="0"/>
        <w:jc w:val="both"/>
        <w:outlineLvl w:val="1"/>
        <w:rPr>
          <w:rFonts w:asciiTheme="majorHAnsi" w:eastAsia="Times New Roman" w:hAnsiTheme="majorHAnsi" w:cs="Times New Roman"/>
          <w:b/>
          <w:bCs/>
          <w:color w:val="333333"/>
          <w:lang w:eastAsia="ru-RU"/>
        </w:rPr>
      </w:pPr>
      <w:r w:rsidRPr="00526B01">
        <w:rPr>
          <w:rFonts w:asciiTheme="majorHAnsi" w:eastAsia="Times New Roman" w:hAnsiTheme="majorHAnsi" w:cs="Times New Roman"/>
          <w:b/>
          <w:bCs/>
          <w:color w:val="333333"/>
          <w:lang w:eastAsia="ru-RU"/>
        </w:rPr>
        <w:t>Прочие условия</w:t>
      </w:r>
    </w:p>
    <w:p w14:paraId="692AD050" w14:textId="77777777" w:rsidR="00DC18D9" w:rsidRPr="00526B01" w:rsidRDefault="00DC18D9"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Если не указано иное, все материалы,</w:t>
      </w:r>
      <w:r w:rsidR="0000082B" w:rsidRPr="00526B01">
        <w:rPr>
          <w:rFonts w:asciiTheme="majorHAnsi" w:eastAsia="Times New Roman" w:hAnsiTheme="majorHAnsi" w:cs="Times New Roman"/>
          <w:color w:val="333333"/>
          <w:lang w:eastAsia="ru-RU"/>
        </w:rPr>
        <w:t xml:space="preserve"> товарные знаки и логотипы, отображаемые, упоминаемые или иным образом </w:t>
      </w:r>
      <w:r w:rsidRPr="00526B01">
        <w:rPr>
          <w:rFonts w:asciiTheme="majorHAnsi" w:eastAsia="Times New Roman" w:hAnsiTheme="majorHAnsi" w:cs="Times New Roman"/>
          <w:color w:val="333333"/>
          <w:lang w:eastAsia="ru-RU"/>
        </w:rPr>
        <w:t xml:space="preserve">представленные в </w:t>
      </w:r>
      <w:r w:rsidR="00DE0F1C" w:rsidRPr="00526B01">
        <w:rPr>
          <w:rFonts w:asciiTheme="majorHAnsi" w:eastAsia="Times New Roman" w:hAnsiTheme="majorHAnsi" w:cs="Times New Roman"/>
          <w:color w:val="333333"/>
          <w:lang w:eastAsia="ru-RU"/>
        </w:rPr>
        <w:t>Системе</w:t>
      </w:r>
      <w:r w:rsidRPr="00526B01">
        <w:rPr>
          <w:rFonts w:asciiTheme="majorHAnsi" w:eastAsia="Times New Roman" w:hAnsiTheme="majorHAnsi" w:cs="Times New Roman"/>
          <w:color w:val="333333"/>
          <w:lang w:eastAsia="ru-RU"/>
        </w:rPr>
        <w:t xml:space="preserve">, защищены авторским правом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а</w:t>
      </w:r>
      <w:r w:rsidR="0000082B" w:rsidRPr="00526B01">
        <w:rPr>
          <w:rFonts w:asciiTheme="majorHAnsi" w:eastAsia="Times New Roman" w:hAnsiTheme="majorHAnsi" w:cs="Times New Roman"/>
          <w:color w:val="333333"/>
          <w:lang w:eastAsia="ru-RU"/>
        </w:rPr>
        <w:t xml:space="preserve"> или соответствующих третьих лиц</w:t>
      </w:r>
      <w:r w:rsidRPr="00526B01">
        <w:rPr>
          <w:rFonts w:asciiTheme="majorHAnsi" w:eastAsia="Times New Roman" w:hAnsiTheme="majorHAnsi" w:cs="Times New Roman"/>
          <w:color w:val="333333"/>
          <w:lang w:eastAsia="ru-RU"/>
        </w:rPr>
        <w:t xml:space="preserve">. Без предварительного письменного согласия </w:t>
      </w:r>
      <w:r w:rsidR="001366C2" w:rsidRPr="00526B01">
        <w:rPr>
          <w:rFonts w:asciiTheme="majorHAnsi" w:eastAsia="Times New Roman" w:hAnsiTheme="majorHAnsi" w:cs="Times New Roman"/>
          <w:color w:val="333333"/>
          <w:lang w:eastAsia="ru-RU"/>
        </w:rPr>
        <w:t>Лицензиар</w:t>
      </w:r>
      <w:r w:rsidRPr="00526B01">
        <w:rPr>
          <w:rFonts w:asciiTheme="majorHAnsi" w:eastAsia="Times New Roman" w:hAnsiTheme="majorHAnsi" w:cs="Times New Roman"/>
          <w:color w:val="333333"/>
          <w:lang w:eastAsia="ru-RU"/>
        </w:rPr>
        <w:t xml:space="preserve">а или иных лиц запрещается воспроизведение любого содержимого </w:t>
      </w:r>
      <w:r w:rsidR="00DE0F1C" w:rsidRPr="00526B01">
        <w:rPr>
          <w:rFonts w:asciiTheme="majorHAnsi" w:eastAsia="Times New Roman" w:hAnsiTheme="majorHAnsi" w:cs="Times New Roman"/>
          <w:color w:val="333333"/>
          <w:lang w:eastAsia="ru-RU"/>
        </w:rPr>
        <w:t>Системы</w:t>
      </w:r>
      <w:r w:rsidRPr="00526B01">
        <w:rPr>
          <w:rFonts w:asciiTheme="majorHAnsi" w:eastAsia="Times New Roman" w:hAnsiTheme="majorHAnsi" w:cs="Times New Roman"/>
          <w:color w:val="333333"/>
          <w:lang w:eastAsia="ru-RU"/>
        </w:rPr>
        <w:t>, а также его распространение, копирование, проигрывание, связывание или передача с помощью супер-ссылок, загрузка на другие серверы посредством копирования, хранение в информационно-поисковых системах или иное использование для каких-либо коммерческих целей любыми лицами и любыми способами, за исключением загрузки или воспроизведения для частного и некоммерческого использования (при условии, что такое использование не предполагает изменение содержимого, а уведомления об авторских правах или иных правах собственности сохраняются в той же форме и в том же виде, как на оригинальном материале).</w:t>
      </w:r>
    </w:p>
    <w:p w14:paraId="2A86779D" w14:textId="77777777" w:rsidR="00647639" w:rsidRPr="00526B01" w:rsidRDefault="00410845" w:rsidP="006C1A0A">
      <w:pPr>
        <w:pStyle w:val="a3"/>
        <w:numPr>
          <w:ilvl w:val="1"/>
          <w:numId w:val="3"/>
        </w:numPr>
        <w:shd w:val="clear" w:color="auto" w:fill="FFFFFF"/>
        <w:spacing w:after="0" w:line="240" w:lineRule="auto"/>
        <w:ind w:left="0" w:firstLine="709"/>
        <w:contextualSpacing w:val="0"/>
        <w:jc w:val="both"/>
        <w:rPr>
          <w:rFonts w:asciiTheme="majorHAnsi" w:eastAsia="Times New Roman" w:hAnsiTheme="majorHAnsi" w:cs="Times New Roman"/>
          <w:color w:val="333333"/>
          <w:lang w:eastAsia="ru-RU"/>
        </w:rPr>
      </w:pPr>
      <w:r w:rsidRPr="00526B01">
        <w:rPr>
          <w:rFonts w:asciiTheme="majorHAnsi" w:eastAsia="Times New Roman" w:hAnsiTheme="majorHAnsi" w:cs="Times New Roman"/>
          <w:color w:val="333333"/>
          <w:lang w:eastAsia="ru-RU"/>
        </w:rPr>
        <w:t>В случае, если любое из положений настоящего Соглашения будет признано несоответствующим действующему законодательству Российской Федерации</w:t>
      </w:r>
      <w:r w:rsidR="00EE0D7B" w:rsidRPr="00526B01">
        <w:rPr>
          <w:rFonts w:asciiTheme="majorHAnsi" w:eastAsia="Times New Roman" w:hAnsiTheme="majorHAnsi" w:cs="Times New Roman"/>
          <w:color w:val="333333"/>
          <w:lang w:eastAsia="ru-RU"/>
        </w:rPr>
        <w:t xml:space="preserve"> или недействительным</w:t>
      </w:r>
      <w:r w:rsidRPr="00526B01">
        <w:rPr>
          <w:rFonts w:asciiTheme="majorHAnsi" w:eastAsia="Times New Roman" w:hAnsiTheme="majorHAnsi" w:cs="Times New Roman"/>
          <w:color w:val="333333"/>
          <w:lang w:eastAsia="ru-RU"/>
        </w:rPr>
        <w:t xml:space="preserve">, </w:t>
      </w:r>
      <w:r w:rsidR="00EE0D7B" w:rsidRPr="00526B01">
        <w:rPr>
          <w:rFonts w:asciiTheme="majorHAnsi" w:eastAsia="Times New Roman" w:hAnsiTheme="majorHAnsi" w:cs="Times New Roman"/>
          <w:color w:val="333333"/>
          <w:lang w:eastAsia="ru-RU"/>
        </w:rPr>
        <w:t>Соглашение продолжает действовать в остальной части</w:t>
      </w:r>
      <w:r w:rsidRPr="00526B01">
        <w:rPr>
          <w:rFonts w:asciiTheme="majorHAnsi" w:eastAsia="Times New Roman" w:hAnsiTheme="majorHAnsi" w:cs="Times New Roman"/>
          <w:color w:val="333333"/>
          <w:lang w:eastAsia="ru-RU"/>
        </w:rPr>
        <w:t>.</w:t>
      </w:r>
    </w:p>
    <w:sectPr w:rsidR="00647639" w:rsidRPr="00526B01" w:rsidSect="00F83E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A141" w14:textId="77777777" w:rsidR="00C8589B" w:rsidRDefault="00C8589B" w:rsidP="004E4E3D">
      <w:pPr>
        <w:spacing w:after="0" w:line="240" w:lineRule="auto"/>
      </w:pPr>
      <w:r>
        <w:separator/>
      </w:r>
    </w:p>
  </w:endnote>
  <w:endnote w:type="continuationSeparator" w:id="0">
    <w:p w14:paraId="4DE97CDF" w14:textId="77777777" w:rsidR="00C8589B" w:rsidRDefault="00C8589B" w:rsidP="004E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1538C" w14:textId="77777777" w:rsidR="00C8589B" w:rsidRDefault="00C8589B" w:rsidP="004E4E3D">
      <w:pPr>
        <w:spacing w:after="0" w:line="240" w:lineRule="auto"/>
      </w:pPr>
      <w:r>
        <w:separator/>
      </w:r>
    </w:p>
  </w:footnote>
  <w:footnote w:type="continuationSeparator" w:id="0">
    <w:p w14:paraId="56E69FCD" w14:textId="77777777" w:rsidR="00C8589B" w:rsidRDefault="00C8589B" w:rsidP="004E4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4DA"/>
    <w:multiLevelType w:val="multilevel"/>
    <w:tmpl w:val="C0BA19B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shd w:val="clear" w:color="auto" w:fill="auto"/>
        <w:lang w:val="ru-RU" w:eastAsia="ru-RU" w:bidi="ru-RU"/>
      </w:rPr>
    </w:lvl>
    <w:lvl w:ilvl="3">
      <w:numFmt w:val="decimal"/>
      <w:lvlText w:val="%1.%2.%3.%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35B3B49"/>
    <w:multiLevelType w:val="multilevel"/>
    <w:tmpl w:val="3BD81A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467E97"/>
    <w:multiLevelType w:val="multilevel"/>
    <w:tmpl w:val="837C99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E126CE"/>
    <w:multiLevelType w:val="multilevel"/>
    <w:tmpl w:val="D9426FE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672309"/>
    <w:multiLevelType w:val="multilevel"/>
    <w:tmpl w:val="837C99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0F177D"/>
    <w:multiLevelType w:val="multilevel"/>
    <w:tmpl w:val="7220D7D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2F4F19"/>
    <w:multiLevelType w:val="multilevel"/>
    <w:tmpl w:val="84CE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355B9"/>
    <w:multiLevelType w:val="multilevel"/>
    <w:tmpl w:val="D9426FE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C352C7"/>
    <w:multiLevelType w:val="multilevel"/>
    <w:tmpl w:val="BAE8D3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E1172D"/>
    <w:multiLevelType w:val="multilevel"/>
    <w:tmpl w:val="837C99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F137CB"/>
    <w:multiLevelType w:val="multilevel"/>
    <w:tmpl w:val="017C4028"/>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680" w:hanging="4320"/>
      </w:pPr>
      <w:rPr>
        <w:rFonts w:hint="default"/>
      </w:rPr>
    </w:lvl>
  </w:abstractNum>
  <w:abstractNum w:abstractNumId="11" w15:restartNumberingAfterBreak="0">
    <w:nsid w:val="62DA0CD8"/>
    <w:multiLevelType w:val="multilevel"/>
    <w:tmpl w:val="D902CC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1F2CE7"/>
    <w:multiLevelType w:val="multilevel"/>
    <w:tmpl w:val="8CB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26672"/>
    <w:multiLevelType w:val="multilevel"/>
    <w:tmpl w:val="BAE8D3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7041851">
    <w:abstractNumId w:val="12"/>
  </w:num>
  <w:num w:numId="2" w16cid:durableId="1430464587">
    <w:abstractNumId w:val="6"/>
  </w:num>
  <w:num w:numId="3" w16cid:durableId="1692150344">
    <w:abstractNumId w:val="7"/>
  </w:num>
  <w:num w:numId="4" w16cid:durableId="847141845">
    <w:abstractNumId w:val="10"/>
  </w:num>
  <w:num w:numId="5" w16cid:durableId="500782367">
    <w:abstractNumId w:val="2"/>
  </w:num>
  <w:num w:numId="6" w16cid:durableId="1867018193">
    <w:abstractNumId w:val="9"/>
  </w:num>
  <w:num w:numId="7" w16cid:durableId="1508011343">
    <w:abstractNumId w:val="0"/>
  </w:num>
  <w:num w:numId="8" w16cid:durableId="1908883642">
    <w:abstractNumId w:val="4"/>
  </w:num>
  <w:num w:numId="9" w16cid:durableId="285474985">
    <w:abstractNumId w:val="5"/>
  </w:num>
  <w:num w:numId="10" w16cid:durableId="434012034">
    <w:abstractNumId w:val="1"/>
  </w:num>
  <w:num w:numId="11" w16cid:durableId="775947269">
    <w:abstractNumId w:val="11"/>
  </w:num>
  <w:num w:numId="12" w16cid:durableId="1554120719">
    <w:abstractNumId w:val="13"/>
  </w:num>
  <w:num w:numId="13" w16cid:durableId="1827167843">
    <w:abstractNumId w:val="8"/>
  </w:num>
  <w:num w:numId="14" w16cid:durableId="1065226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243924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2690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A9"/>
    <w:rsid w:val="0000082B"/>
    <w:rsid w:val="00001E90"/>
    <w:rsid w:val="00040049"/>
    <w:rsid w:val="000631F3"/>
    <w:rsid w:val="000771EF"/>
    <w:rsid w:val="000F6A30"/>
    <w:rsid w:val="001366C2"/>
    <w:rsid w:val="00145471"/>
    <w:rsid w:val="0015735E"/>
    <w:rsid w:val="00193E18"/>
    <w:rsid w:val="001D3D35"/>
    <w:rsid w:val="001F5828"/>
    <w:rsid w:val="001F74D9"/>
    <w:rsid w:val="00215B5B"/>
    <w:rsid w:val="002455E2"/>
    <w:rsid w:val="002E6E76"/>
    <w:rsid w:val="00303ECC"/>
    <w:rsid w:val="00316DD9"/>
    <w:rsid w:val="003361A6"/>
    <w:rsid w:val="003962CA"/>
    <w:rsid w:val="003B021A"/>
    <w:rsid w:val="003C624C"/>
    <w:rsid w:val="003D5701"/>
    <w:rsid w:val="00405E89"/>
    <w:rsid w:val="00410845"/>
    <w:rsid w:val="00420EBD"/>
    <w:rsid w:val="004268C4"/>
    <w:rsid w:val="00445FDE"/>
    <w:rsid w:val="004E4E3D"/>
    <w:rsid w:val="004F20A3"/>
    <w:rsid w:val="004F658B"/>
    <w:rsid w:val="00503E17"/>
    <w:rsid w:val="00526B01"/>
    <w:rsid w:val="0054713A"/>
    <w:rsid w:val="005F4902"/>
    <w:rsid w:val="006133B0"/>
    <w:rsid w:val="00647639"/>
    <w:rsid w:val="00684C39"/>
    <w:rsid w:val="006B5075"/>
    <w:rsid w:val="006C1A0A"/>
    <w:rsid w:val="006E0F56"/>
    <w:rsid w:val="00781BD3"/>
    <w:rsid w:val="007933D9"/>
    <w:rsid w:val="007A08DD"/>
    <w:rsid w:val="007A1D9E"/>
    <w:rsid w:val="007E6390"/>
    <w:rsid w:val="0080205F"/>
    <w:rsid w:val="008061C8"/>
    <w:rsid w:val="00890678"/>
    <w:rsid w:val="008B7494"/>
    <w:rsid w:val="00915569"/>
    <w:rsid w:val="00935723"/>
    <w:rsid w:val="00956C07"/>
    <w:rsid w:val="0096362A"/>
    <w:rsid w:val="0098310B"/>
    <w:rsid w:val="009A16A9"/>
    <w:rsid w:val="009D3B63"/>
    <w:rsid w:val="009F76CD"/>
    <w:rsid w:val="00A35B9D"/>
    <w:rsid w:val="00A63427"/>
    <w:rsid w:val="00AC3832"/>
    <w:rsid w:val="00AE564A"/>
    <w:rsid w:val="00B8047D"/>
    <w:rsid w:val="00B82090"/>
    <w:rsid w:val="00BA1259"/>
    <w:rsid w:val="00BD7D7E"/>
    <w:rsid w:val="00BE6B2A"/>
    <w:rsid w:val="00BF584B"/>
    <w:rsid w:val="00C04780"/>
    <w:rsid w:val="00C54FD5"/>
    <w:rsid w:val="00C60C35"/>
    <w:rsid w:val="00C8589B"/>
    <w:rsid w:val="00CE48B9"/>
    <w:rsid w:val="00D440EC"/>
    <w:rsid w:val="00D47575"/>
    <w:rsid w:val="00DB0B1F"/>
    <w:rsid w:val="00DC18D9"/>
    <w:rsid w:val="00DE0F1C"/>
    <w:rsid w:val="00E14ADD"/>
    <w:rsid w:val="00E631A8"/>
    <w:rsid w:val="00E669A4"/>
    <w:rsid w:val="00EB1EA7"/>
    <w:rsid w:val="00EB3F88"/>
    <w:rsid w:val="00EB7922"/>
    <w:rsid w:val="00EE0D7B"/>
    <w:rsid w:val="00EE54A5"/>
    <w:rsid w:val="00F37B90"/>
    <w:rsid w:val="00F52596"/>
    <w:rsid w:val="00F83EB2"/>
    <w:rsid w:val="00F85460"/>
    <w:rsid w:val="00FC3980"/>
    <w:rsid w:val="00FD66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87DE0"/>
  <w15:chartTrackingRefBased/>
  <w15:docId w15:val="{73FCECB8-B24E-4591-A8AE-6B4D490D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3B0"/>
  </w:style>
  <w:style w:type="paragraph" w:styleId="2">
    <w:name w:val="heading 2"/>
    <w:basedOn w:val="a"/>
    <w:next w:val="a"/>
    <w:link w:val="20"/>
    <w:uiPriority w:val="9"/>
    <w:unhideWhenUsed/>
    <w:qFormat/>
    <w:rsid w:val="00E14A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3B0"/>
    <w:pPr>
      <w:ind w:left="720"/>
      <w:contextualSpacing/>
    </w:pPr>
  </w:style>
  <w:style w:type="character" w:styleId="a4">
    <w:name w:val="Hyperlink"/>
    <w:basedOn w:val="a0"/>
    <w:uiPriority w:val="99"/>
    <w:unhideWhenUsed/>
    <w:rsid w:val="001D3D35"/>
    <w:rPr>
      <w:color w:val="0000FF" w:themeColor="hyperlink"/>
      <w:u w:val="single"/>
    </w:rPr>
  </w:style>
  <w:style w:type="character" w:styleId="a5">
    <w:name w:val="Unresolved Mention"/>
    <w:basedOn w:val="a0"/>
    <w:uiPriority w:val="99"/>
    <w:semiHidden/>
    <w:unhideWhenUsed/>
    <w:rsid w:val="001D3D35"/>
    <w:rPr>
      <w:color w:val="605E5C"/>
      <w:shd w:val="clear" w:color="auto" w:fill="E1DFDD"/>
    </w:rPr>
  </w:style>
  <w:style w:type="character" w:customStyle="1" w:styleId="a6">
    <w:name w:val="Основной текст_"/>
    <w:basedOn w:val="a0"/>
    <w:link w:val="1"/>
    <w:rsid w:val="001D3D35"/>
    <w:rPr>
      <w:rFonts w:ascii="Times New Roman" w:eastAsia="Times New Roman" w:hAnsi="Times New Roman" w:cs="Times New Roman"/>
      <w:sz w:val="18"/>
      <w:szCs w:val="18"/>
    </w:rPr>
  </w:style>
  <w:style w:type="paragraph" w:customStyle="1" w:styleId="1">
    <w:name w:val="Основной текст1"/>
    <w:basedOn w:val="a"/>
    <w:link w:val="a6"/>
    <w:rsid w:val="001D3D35"/>
    <w:pPr>
      <w:widowControl w:val="0"/>
      <w:spacing w:after="100" w:line="240" w:lineRule="auto"/>
    </w:pPr>
    <w:rPr>
      <w:rFonts w:ascii="Times New Roman" w:eastAsia="Times New Roman" w:hAnsi="Times New Roman" w:cs="Times New Roman"/>
      <w:sz w:val="18"/>
      <w:szCs w:val="18"/>
    </w:rPr>
  </w:style>
  <w:style w:type="paragraph" w:styleId="a7">
    <w:name w:val="header"/>
    <w:basedOn w:val="a"/>
    <w:link w:val="a8"/>
    <w:uiPriority w:val="99"/>
    <w:unhideWhenUsed/>
    <w:rsid w:val="004E4E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4E3D"/>
  </w:style>
  <w:style w:type="paragraph" w:styleId="a9">
    <w:name w:val="footer"/>
    <w:basedOn w:val="a"/>
    <w:link w:val="aa"/>
    <w:uiPriority w:val="99"/>
    <w:unhideWhenUsed/>
    <w:rsid w:val="004E4E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E3D"/>
  </w:style>
  <w:style w:type="character" w:customStyle="1" w:styleId="21">
    <w:name w:val="Основной текст (2)_"/>
    <w:basedOn w:val="a0"/>
    <w:link w:val="22"/>
    <w:rsid w:val="001366C2"/>
    <w:rPr>
      <w:rFonts w:ascii="Verdana" w:eastAsia="Verdana" w:hAnsi="Verdana" w:cs="Verdana"/>
      <w:sz w:val="16"/>
      <w:szCs w:val="16"/>
    </w:rPr>
  </w:style>
  <w:style w:type="paragraph" w:customStyle="1" w:styleId="22">
    <w:name w:val="Основной текст (2)"/>
    <w:basedOn w:val="a"/>
    <w:link w:val="21"/>
    <w:rsid w:val="001366C2"/>
    <w:pPr>
      <w:widowControl w:val="0"/>
      <w:spacing w:after="100" w:line="240" w:lineRule="auto"/>
    </w:pPr>
    <w:rPr>
      <w:rFonts w:ascii="Verdana" w:eastAsia="Verdana" w:hAnsi="Verdana" w:cs="Verdana"/>
      <w:sz w:val="16"/>
      <w:szCs w:val="16"/>
    </w:rPr>
  </w:style>
  <w:style w:type="character" w:customStyle="1" w:styleId="20">
    <w:name w:val="Заголовок 2 Знак"/>
    <w:basedOn w:val="a0"/>
    <w:link w:val="2"/>
    <w:uiPriority w:val="9"/>
    <w:rsid w:val="00E14ADD"/>
    <w:rPr>
      <w:rFonts w:asciiTheme="majorHAnsi" w:eastAsiaTheme="majorEastAsia" w:hAnsiTheme="majorHAnsi" w:cstheme="majorBidi"/>
      <w:color w:val="365F91" w:themeColor="accent1" w:themeShade="BF"/>
      <w:sz w:val="26"/>
      <w:szCs w:val="26"/>
    </w:rPr>
  </w:style>
  <w:style w:type="paragraph" w:styleId="ab">
    <w:name w:val="Title"/>
    <w:basedOn w:val="a"/>
    <w:next w:val="a"/>
    <w:link w:val="ac"/>
    <w:uiPriority w:val="10"/>
    <w:qFormat/>
    <w:rsid w:val="00E14A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E14ADD"/>
    <w:rPr>
      <w:rFonts w:asciiTheme="majorHAnsi" w:eastAsiaTheme="majorEastAsia" w:hAnsiTheme="majorHAnsi" w:cstheme="majorBidi"/>
      <w:spacing w:val="-10"/>
      <w:kern w:val="28"/>
      <w:sz w:val="56"/>
      <w:szCs w:val="56"/>
    </w:rPr>
  </w:style>
  <w:style w:type="character" w:styleId="ad">
    <w:name w:val="FollowedHyperlink"/>
    <w:basedOn w:val="a0"/>
    <w:uiPriority w:val="99"/>
    <w:semiHidden/>
    <w:unhideWhenUsed/>
    <w:rsid w:val="00983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9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ladolog.ru/wp-content/themes/skladolog/assets/Polzovatelskoe_soglashenie_Skladolog.docx" TargetMode="External"/><Relationship Id="rId3" Type="http://schemas.openxmlformats.org/officeDocument/2006/relationships/settings" Target="settings.xml"/><Relationship Id="rId7" Type="http://schemas.openxmlformats.org/officeDocument/2006/relationships/hyperlink" Target="https://skladol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1496</TotalTime>
  <Pages>8</Pages>
  <Words>3613</Words>
  <Characters>20600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Терешкин</dc:creator>
  <cp:keywords/>
  <dc:description/>
  <cp:lastModifiedBy>HP</cp:lastModifiedBy>
  <cp:revision>36</cp:revision>
  <dcterms:created xsi:type="dcterms:W3CDTF">2024-08-14T18:37:00Z</dcterms:created>
  <dcterms:modified xsi:type="dcterms:W3CDTF">2024-08-20T10:52:00Z</dcterms:modified>
</cp:coreProperties>
</file>