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4F" w:rsidRPr="00E73D4F" w:rsidRDefault="00353F76" w:rsidP="007E595B">
      <w:pPr>
        <w:jc w:val="center"/>
      </w:pPr>
      <w:r>
        <w:t xml:space="preserve">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73D4F" w:rsidRPr="00E73D4F" w:rsidTr="00E73D4F">
        <w:tc>
          <w:tcPr>
            <w:tcW w:w="4076" w:type="dxa"/>
          </w:tcPr>
          <w:p w:rsidR="00E73D4F" w:rsidRPr="00E73D4F" w:rsidRDefault="00E73D4F" w:rsidP="007E595B">
            <w:r w:rsidRPr="00E73D4F">
              <w:t>УТВЕРЖДАЮ</w:t>
            </w:r>
          </w:p>
          <w:p w:rsidR="00E73D4F" w:rsidRPr="00E73D4F" w:rsidRDefault="00E73D4F" w:rsidP="007E595B">
            <w:r w:rsidRPr="00E73D4F">
              <w:t>Генеральный директор</w:t>
            </w:r>
          </w:p>
          <w:p w:rsidR="00E73D4F" w:rsidRPr="00E73D4F" w:rsidRDefault="00E73D4F" w:rsidP="007E595B">
            <w:r w:rsidRPr="00E73D4F">
              <w:t>____________________</w:t>
            </w:r>
            <w:r w:rsidR="00D70C8A">
              <w:t>___</w:t>
            </w:r>
          </w:p>
          <w:p w:rsidR="00E73D4F" w:rsidRPr="00E73D4F" w:rsidRDefault="00E73D4F" w:rsidP="007E595B">
            <w:r w:rsidRPr="00E73D4F">
              <w:t>наименование компании</w:t>
            </w:r>
            <w:r w:rsidRPr="00E73D4F">
              <w:br/>
              <w:t>__________</w:t>
            </w:r>
            <w:r w:rsidR="00D70C8A">
              <w:t>______</w:t>
            </w:r>
            <w:r w:rsidRPr="00E73D4F">
              <w:t xml:space="preserve"> /Ф.И.О./</w:t>
            </w:r>
          </w:p>
          <w:p w:rsidR="00E73D4F" w:rsidRPr="00E73D4F" w:rsidRDefault="00E73D4F" w:rsidP="007E595B">
            <w:r w:rsidRPr="00E73D4F">
              <w:t>подпись</w:t>
            </w:r>
          </w:p>
          <w:p w:rsidR="00E73D4F" w:rsidRPr="00E73D4F" w:rsidRDefault="00E73D4F" w:rsidP="007E595B">
            <w:r w:rsidRPr="00E73D4F">
              <w:t>«___» ____________ 20__ г.</w:t>
            </w:r>
          </w:p>
          <w:p w:rsidR="00E73D4F" w:rsidRPr="00E73D4F" w:rsidRDefault="00E73D4F" w:rsidP="007E595B">
            <w:r w:rsidRPr="00E73D4F">
              <w:t>дата</w:t>
            </w:r>
          </w:p>
        </w:tc>
      </w:tr>
    </w:tbl>
    <w:p w:rsidR="00E73D4F" w:rsidRPr="00E73D4F" w:rsidRDefault="00E73D4F" w:rsidP="007E595B">
      <w:pPr>
        <w:jc w:val="right"/>
        <w:rPr>
          <w:b/>
        </w:rPr>
      </w:pPr>
    </w:p>
    <w:p w:rsidR="00E73D4F" w:rsidRPr="00E73D4F" w:rsidRDefault="00E73D4F" w:rsidP="007E595B">
      <w:pPr>
        <w:jc w:val="center"/>
        <w:rPr>
          <w:b/>
        </w:rPr>
      </w:pPr>
      <w:r w:rsidRPr="00E73D4F">
        <w:rPr>
          <w:b/>
        </w:rPr>
        <w:t xml:space="preserve">Должностная инструкция </w:t>
      </w:r>
      <w:r w:rsidR="00B77824">
        <w:rPr>
          <w:b/>
        </w:rPr>
        <w:t>заведующего складом</w:t>
      </w:r>
    </w:p>
    <w:p w:rsidR="00E73D4F" w:rsidRPr="00E73D4F" w:rsidRDefault="00E73D4F" w:rsidP="007E595B">
      <w:pPr>
        <w:jc w:val="center"/>
        <w:rPr>
          <w:b/>
        </w:rPr>
      </w:pPr>
    </w:p>
    <w:p w:rsidR="00E73D4F" w:rsidRPr="00E73D4F" w:rsidRDefault="00E73D4F" w:rsidP="007E595B">
      <w:pPr>
        <w:jc w:val="both"/>
      </w:pPr>
      <w:r w:rsidRPr="00E73D4F">
        <w:t>Настоящая должностная</w:t>
      </w:r>
      <w:r w:rsidR="00353F76">
        <w:t xml:space="preserve"> </w:t>
      </w:r>
      <w:r w:rsidRPr="00E73D4F">
        <w:t>инструкция</w:t>
      </w:r>
      <w:r w:rsidR="00353F76">
        <w:t xml:space="preserve"> </w:t>
      </w:r>
      <w:r w:rsidRPr="00E73D4F">
        <w:t>разработана</w:t>
      </w:r>
      <w:r w:rsidR="00353F76">
        <w:t xml:space="preserve"> </w:t>
      </w:r>
      <w:r w:rsidRPr="00E73D4F">
        <w:t>и</w:t>
      </w:r>
      <w:r w:rsidR="00353F76">
        <w:t xml:space="preserve"> </w:t>
      </w:r>
      <w:r w:rsidRPr="00E73D4F">
        <w:t>утверждена</w:t>
      </w:r>
      <w:r w:rsidR="00353F76">
        <w:t xml:space="preserve"> </w:t>
      </w:r>
      <w:r w:rsidRPr="00E73D4F">
        <w:t>на основании трудового договора в соответствии с положениями Трудового</w:t>
      </w:r>
      <w:r w:rsidR="00353F76">
        <w:t xml:space="preserve"> </w:t>
      </w:r>
      <w:r w:rsidRPr="00E73D4F">
        <w:t>кодекса</w:t>
      </w:r>
      <w:r w:rsidR="00353F76">
        <w:t xml:space="preserve"> </w:t>
      </w:r>
      <w:r w:rsidRPr="00E73D4F">
        <w:t>Российской Федерации</w:t>
      </w:r>
      <w:r w:rsidR="005A702C">
        <w:t xml:space="preserve"> </w:t>
      </w:r>
      <w:r w:rsidRPr="00E73D4F">
        <w:t>и иных нормативных актов, регулирующих трудовые правоотношения в Российской Федерации.</w:t>
      </w:r>
    </w:p>
    <w:p w:rsidR="00DC408A" w:rsidRPr="00E73D4F" w:rsidRDefault="00DC408A" w:rsidP="007E595B">
      <w:pPr>
        <w:jc w:val="center"/>
      </w:pPr>
    </w:p>
    <w:p w:rsidR="00D833DB" w:rsidRPr="00E73D4F" w:rsidRDefault="00D833DB" w:rsidP="007E595B">
      <w:pPr>
        <w:jc w:val="center"/>
        <w:rPr>
          <w:b/>
        </w:rPr>
      </w:pPr>
      <w:r w:rsidRPr="00E73D4F">
        <w:rPr>
          <w:b/>
          <w:lang w:val="en-US"/>
        </w:rPr>
        <w:t>I</w:t>
      </w:r>
      <w:r w:rsidRPr="00E73D4F">
        <w:rPr>
          <w:b/>
        </w:rPr>
        <w:t>. Общие положения</w:t>
      </w:r>
    </w:p>
    <w:p w:rsidR="00D833DB" w:rsidRPr="00E73D4F" w:rsidRDefault="00D833DB" w:rsidP="007E595B">
      <w:pPr>
        <w:jc w:val="both"/>
      </w:pPr>
    </w:p>
    <w:p w:rsidR="00E73D4F" w:rsidRDefault="000D6833" w:rsidP="007E595B">
      <w:pPr>
        <w:numPr>
          <w:ilvl w:val="1"/>
          <w:numId w:val="3"/>
        </w:numPr>
        <w:ind w:left="0" w:firstLine="0"/>
        <w:jc w:val="both"/>
      </w:pPr>
      <w:r>
        <w:t>Должностная инструкция</w:t>
      </w:r>
      <w:r w:rsidR="00E73D4F" w:rsidRPr="00E73D4F">
        <w:t xml:space="preserve"> регулирует следующие параметры, касающиеся деятельности </w:t>
      </w:r>
      <w:r w:rsidR="00AA7365">
        <w:t>заведующего складом</w:t>
      </w:r>
      <w:r w:rsidR="00E73D4F" w:rsidRPr="00E73D4F">
        <w:t xml:space="preserve">: должностные </w:t>
      </w:r>
      <w:r w:rsidR="00E73D4F">
        <w:t>обязанности</w:t>
      </w:r>
      <w:r w:rsidR="00E73D4F" w:rsidRPr="00E73D4F">
        <w:t>, права, ответственность</w:t>
      </w:r>
      <w:r w:rsidR="002963B3">
        <w:t xml:space="preserve">, взаимоотношения </w:t>
      </w:r>
      <w:r w:rsidR="00E73D4F">
        <w:t>и</w:t>
      </w:r>
      <w:r w:rsidR="00E73D4F" w:rsidRPr="00E73D4F">
        <w:t xml:space="preserve"> </w:t>
      </w:r>
      <w:r w:rsidR="002963B3">
        <w:t>связи по должности</w:t>
      </w:r>
      <w:r w:rsidR="00E73D4F" w:rsidRPr="00E73D4F">
        <w:t>.</w:t>
      </w:r>
    </w:p>
    <w:p w:rsidR="00D833DB" w:rsidRPr="00E73D4F" w:rsidRDefault="00B77824" w:rsidP="007E595B">
      <w:pPr>
        <w:numPr>
          <w:ilvl w:val="1"/>
          <w:numId w:val="3"/>
        </w:numPr>
        <w:ind w:left="0" w:firstLine="0"/>
        <w:jc w:val="both"/>
      </w:pPr>
      <w:r>
        <w:t>Заведующий складом</w:t>
      </w:r>
      <w:r w:rsidR="00D833DB" w:rsidRPr="00E73D4F">
        <w:t xml:space="preserve"> относится к категории </w:t>
      </w:r>
      <w:r>
        <w:t>руководителей</w:t>
      </w:r>
      <w:r w:rsidR="00D833DB" w:rsidRPr="00E73D4F">
        <w:t>.</w:t>
      </w:r>
    </w:p>
    <w:p w:rsidR="00D833DB" w:rsidRPr="00E73D4F" w:rsidRDefault="00B77824" w:rsidP="007E595B">
      <w:pPr>
        <w:numPr>
          <w:ilvl w:val="1"/>
          <w:numId w:val="3"/>
        </w:numPr>
        <w:ind w:left="0" w:firstLine="0"/>
        <w:jc w:val="both"/>
      </w:pPr>
      <w:r>
        <w:t>Заведующий складом</w:t>
      </w:r>
      <w:r w:rsidR="00D833DB" w:rsidRPr="00E73D4F">
        <w:t xml:space="preserve"> назначается на должность и освобождается от нее приказом генерального директора компании. </w:t>
      </w:r>
    </w:p>
    <w:p w:rsidR="00D833DB" w:rsidRPr="00E73D4F" w:rsidRDefault="00B77824" w:rsidP="007E595B">
      <w:pPr>
        <w:numPr>
          <w:ilvl w:val="1"/>
          <w:numId w:val="3"/>
        </w:numPr>
        <w:ind w:left="0" w:firstLine="0"/>
        <w:jc w:val="both"/>
      </w:pPr>
      <w:r>
        <w:t>Заведующий складом</w:t>
      </w:r>
      <w:r w:rsidR="00D833DB" w:rsidRPr="00E73D4F">
        <w:t xml:space="preserve"> подчиняется непосредственно</w:t>
      </w:r>
      <w:r w:rsidR="001C2F63">
        <w:t xml:space="preserve"> </w:t>
      </w:r>
      <w:r>
        <w:t>генеральному директору компании</w:t>
      </w:r>
      <w:r w:rsidR="00D833DB" w:rsidRPr="00E73D4F">
        <w:t xml:space="preserve">. </w:t>
      </w:r>
    </w:p>
    <w:p w:rsidR="00207986" w:rsidRPr="00E73D4F" w:rsidRDefault="000D6833" w:rsidP="007E595B">
      <w:pPr>
        <w:numPr>
          <w:ilvl w:val="1"/>
          <w:numId w:val="3"/>
        </w:numPr>
        <w:ind w:left="0" w:firstLine="0"/>
        <w:contextualSpacing/>
        <w:jc w:val="both"/>
      </w:pPr>
      <w:r>
        <w:t>Во</w:t>
      </w:r>
      <w:r w:rsidR="00D833DB" w:rsidRPr="00E73D4F">
        <w:t xml:space="preserve"> время отсутствия </w:t>
      </w:r>
      <w:r w:rsidR="00B77824">
        <w:t>заведующего складом</w:t>
      </w:r>
      <w:r w:rsidR="00D833DB" w:rsidRPr="00E73D4F">
        <w:t xml:space="preserve"> его права и обязанности </w:t>
      </w:r>
      <w:r>
        <w:t>возлагаются на</w:t>
      </w:r>
      <w:r w:rsidR="00B77824">
        <w:t xml:space="preserve"> его заместителя,</w:t>
      </w:r>
      <w:r w:rsidR="00B77824" w:rsidRPr="00B77824">
        <w:t xml:space="preserve"> </w:t>
      </w:r>
      <w:r w:rsidR="00B77824" w:rsidRPr="00E73D4F">
        <w:t xml:space="preserve">в случае его отсутствия </w:t>
      </w:r>
      <w:r w:rsidR="00B77824">
        <w:t xml:space="preserve">— на </w:t>
      </w:r>
      <w:r w:rsidR="001C2F63">
        <w:t xml:space="preserve">других сотрудников </w:t>
      </w:r>
      <w:r w:rsidR="00225D01">
        <w:t>склада</w:t>
      </w:r>
      <w:r w:rsidR="00D833DB" w:rsidRPr="00E73D4F">
        <w:t xml:space="preserve">, о чем </w:t>
      </w:r>
      <w:r>
        <w:t xml:space="preserve">генеральным директором </w:t>
      </w:r>
      <w:r w:rsidR="00B77824">
        <w:t>компании</w:t>
      </w:r>
      <w:r>
        <w:t xml:space="preserve"> выпускается соответствующее распоряжение</w:t>
      </w:r>
      <w:r w:rsidR="00D833DB" w:rsidRPr="00E73D4F">
        <w:t>.</w:t>
      </w:r>
    </w:p>
    <w:p w:rsidR="00B77824" w:rsidRDefault="00D833DB" w:rsidP="007E595B">
      <w:pPr>
        <w:numPr>
          <w:ilvl w:val="1"/>
          <w:numId w:val="3"/>
        </w:numPr>
        <w:ind w:left="0" w:firstLine="0"/>
        <w:contextualSpacing/>
        <w:jc w:val="both"/>
      </w:pPr>
      <w:r w:rsidRPr="00E73D4F">
        <w:t xml:space="preserve">На должность </w:t>
      </w:r>
      <w:r w:rsidR="00B77824">
        <w:t>заведующего складом</w:t>
      </w:r>
      <w:r w:rsidRPr="00E73D4F">
        <w:t xml:space="preserve"> назначается лицо,</w:t>
      </w:r>
      <w:r w:rsidR="00B77824">
        <w:t xml:space="preserve"> </w:t>
      </w:r>
      <w:r w:rsidR="00B77824" w:rsidRPr="00E73D4F">
        <w:t xml:space="preserve">отвечающее следующим </w:t>
      </w:r>
      <w:r w:rsidR="00B77824">
        <w:t xml:space="preserve">квалификационным </w:t>
      </w:r>
      <w:r w:rsidR="00B77824" w:rsidRPr="00E73D4F">
        <w:t>требованиям:</w:t>
      </w:r>
    </w:p>
    <w:p w:rsidR="00913C32" w:rsidRDefault="003D01A5" w:rsidP="007E595B">
      <w:pPr>
        <w:numPr>
          <w:ilvl w:val="0"/>
          <w:numId w:val="24"/>
        </w:numPr>
        <w:ind w:left="0" w:firstLine="0"/>
        <w:contextualSpacing/>
        <w:jc w:val="both"/>
      </w:pPr>
      <w:r>
        <w:t>средн</w:t>
      </w:r>
      <w:r w:rsidRPr="00E73D4F">
        <w:t xml:space="preserve">ее </w:t>
      </w:r>
      <w:r w:rsidR="005A702C">
        <w:t xml:space="preserve">профессиональное </w:t>
      </w:r>
      <w:r>
        <w:t>образование</w:t>
      </w:r>
      <w:r w:rsidR="005A702C">
        <w:t xml:space="preserve"> </w:t>
      </w:r>
      <w:r w:rsidR="00225D01" w:rsidRPr="00E40B29">
        <w:t>—</w:t>
      </w:r>
      <w:r w:rsidR="00225D01">
        <w:t xml:space="preserve"> </w:t>
      </w:r>
      <w:r w:rsidR="00225D01" w:rsidRPr="00225D01">
        <w:t>программы подготовки специалистов среднего звена</w:t>
      </w:r>
      <w:r w:rsidR="00FD7EBA">
        <w:t>,</w:t>
      </w:r>
      <w:r w:rsidR="00225D01">
        <w:t xml:space="preserve"> либо с</w:t>
      </w:r>
      <w:r w:rsidR="00225D01" w:rsidRPr="00225D01">
        <w:t xml:space="preserve">реднее профессиональное образование </w:t>
      </w:r>
      <w:r w:rsidR="00225D01" w:rsidRPr="00E40B29">
        <w:t>—</w:t>
      </w:r>
      <w:r w:rsidR="00225D01" w:rsidRPr="00225D01">
        <w:t xml:space="preserve"> программы подготовки специалистов среднего звена (непрофильное) и дополнительное профессиональное образование </w:t>
      </w:r>
      <w:r w:rsidR="00225D01" w:rsidRPr="00E40B29">
        <w:t>—</w:t>
      </w:r>
      <w:r w:rsidR="00225D01" w:rsidRPr="00225D01">
        <w:t xml:space="preserve"> программы профессиональной переподготовки по профилю деятельности</w:t>
      </w:r>
      <w:r w:rsidR="008457DE">
        <w:t>,</w:t>
      </w:r>
      <w:r w:rsidR="00FD7EBA">
        <w:t xml:space="preserve"> либо высшее образование </w:t>
      </w:r>
      <w:r w:rsidR="00FD7EBA" w:rsidRPr="00E40B29">
        <w:t>—</w:t>
      </w:r>
      <w:r w:rsidR="00FD7EBA" w:rsidRPr="00225D01">
        <w:t xml:space="preserve"> </w:t>
      </w:r>
      <w:proofErr w:type="spellStart"/>
      <w:r w:rsidR="00FD7EBA">
        <w:t>бакалавриат</w:t>
      </w:r>
      <w:proofErr w:type="spellEnd"/>
      <w:r w:rsidR="00FD7EBA">
        <w:t xml:space="preserve">, либо высшее образование </w:t>
      </w:r>
      <w:r w:rsidR="00FD7EBA" w:rsidRPr="00E40B29">
        <w:t>—</w:t>
      </w:r>
      <w:r w:rsidR="00FD7EBA" w:rsidRPr="00225D01">
        <w:t xml:space="preserve"> </w:t>
      </w:r>
      <w:proofErr w:type="spellStart"/>
      <w:r w:rsidR="00FD7EBA">
        <w:t>бакалавриат</w:t>
      </w:r>
      <w:proofErr w:type="spellEnd"/>
      <w:r w:rsidR="00FD7EBA">
        <w:t xml:space="preserve"> (непрофильное) и дополнительное профессиональное образование </w:t>
      </w:r>
      <w:r w:rsidR="00FD7EBA" w:rsidRPr="00E40B29">
        <w:t>—</w:t>
      </w:r>
      <w:r w:rsidR="00FD7EBA" w:rsidRPr="00225D01">
        <w:t xml:space="preserve"> </w:t>
      </w:r>
      <w:r w:rsidR="00FD7EBA">
        <w:t>программы профессиональной переподготовки по профилю деятельности</w:t>
      </w:r>
      <w:r w:rsidR="00B77824">
        <w:t>;</w:t>
      </w:r>
    </w:p>
    <w:p w:rsidR="00B77824" w:rsidRPr="00E73D4F" w:rsidRDefault="00B77824" w:rsidP="007E595B">
      <w:pPr>
        <w:numPr>
          <w:ilvl w:val="0"/>
          <w:numId w:val="24"/>
        </w:numPr>
        <w:ind w:left="0" w:firstLine="0"/>
        <w:contextualSpacing/>
        <w:jc w:val="both"/>
      </w:pPr>
      <w:r>
        <w:t>опыт работы кладовщиком не менее 3 лет.</w:t>
      </w:r>
    </w:p>
    <w:p w:rsidR="00D833DB" w:rsidRPr="00E73D4F" w:rsidRDefault="00B77824" w:rsidP="007E595B">
      <w:pPr>
        <w:numPr>
          <w:ilvl w:val="1"/>
          <w:numId w:val="3"/>
        </w:numPr>
        <w:ind w:left="0" w:firstLine="0"/>
        <w:contextualSpacing/>
        <w:jc w:val="both"/>
      </w:pPr>
      <w:r>
        <w:t>Заведующий складом</w:t>
      </w:r>
      <w:r w:rsidR="00D833DB" w:rsidRPr="00E73D4F">
        <w:t xml:space="preserve"> должен знать:</w:t>
      </w:r>
    </w:p>
    <w:p w:rsidR="00CC2CBF" w:rsidRDefault="00CB3691" w:rsidP="007E595B">
      <w:pPr>
        <w:numPr>
          <w:ilvl w:val="0"/>
          <w:numId w:val="9"/>
        </w:numPr>
        <w:ind w:left="0" w:firstLine="0"/>
        <w:jc w:val="both"/>
      </w:pPr>
      <w:r>
        <w:t>Законодательство РФ:</w:t>
      </w:r>
    </w:p>
    <w:p w:rsidR="00CB3691" w:rsidRDefault="00CB3691" w:rsidP="007E595B">
      <w:pPr>
        <w:numPr>
          <w:ilvl w:val="0"/>
          <w:numId w:val="25"/>
        </w:numPr>
        <w:ind w:left="0" w:firstLine="0"/>
        <w:jc w:val="both"/>
      </w:pPr>
      <w:r>
        <w:t>Трудовое</w:t>
      </w:r>
      <w:r w:rsidR="0065703E">
        <w:t>,</w:t>
      </w:r>
    </w:p>
    <w:p w:rsidR="00CB3691" w:rsidRDefault="00CB3691" w:rsidP="007E595B">
      <w:pPr>
        <w:numPr>
          <w:ilvl w:val="0"/>
          <w:numId w:val="25"/>
        </w:numPr>
        <w:ind w:left="0" w:firstLine="0"/>
        <w:jc w:val="both"/>
      </w:pPr>
      <w:r>
        <w:t>Гражданское</w:t>
      </w:r>
      <w:r w:rsidR="0065703E">
        <w:t>,</w:t>
      </w:r>
    </w:p>
    <w:p w:rsidR="00CB3691" w:rsidRDefault="00CB3691" w:rsidP="007E595B">
      <w:pPr>
        <w:numPr>
          <w:ilvl w:val="0"/>
          <w:numId w:val="25"/>
        </w:numPr>
        <w:ind w:left="0" w:firstLine="0"/>
        <w:jc w:val="both"/>
      </w:pPr>
      <w:r>
        <w:t>Об ответственности за непредставление или представление недостоверной отчетности,</w:t>
      </w:r>
    </w:p>
    <w:p w:rsidR="00CB3691" w:rsidRDefault="00CB3691" w:rsidP="007E595B">
      <w:pPr>
        <w:numPr>
          <w:ilvl w:val="0"/>
          <w:numId w:val="25"/>
        </w:numPr>
        <w:ind w:left="0" w:firstLine="0"/>
        <w:jc w:val="both"/>
      </w:pPr>
      <w:r>
        <w:t>Отраслевое законодательство в сфере деятельности экономического субъекта и практику применения указанного законодательства,</w:t>
      </w:r>
    </w:p>
    <w:p w:rsidR="00CB3691" w:rsidRDefault="00CB3691" w:rsidP="007E595B">
      <w:pPr>
        <w:numPr>
          <w:ilvl w:val="0"/>
          <w:numId w:val="25"/>
        </w:numPr>
        <w:ind w:left="0" w:firstLine="0"/>
        <w:jc w:val="both"/>
      </w:pPr>
      <w:r>
        <w:t>В области социального и медицинского страхования, пенсионног</w:t>
      </w:r>
      <w:r w:rsidR="00C65334">
        <w:t>о обеспечения.</w:t>
      </w:r>
    </w:p>
    <w:p w:rsidR="000A23D9" w:rsidRDefault="000A23D9" w:rsidP="007E595B">
      <w:pPr>
        <w:numPr>
          <w:ilvl w:val="0"/>
          <w:numId w:val="9"/>
        </w:numPr>
        <w:ind w:left="0" w:firstLine="0"/>
        <w:jc w:val="both"/>
      </w:pPr>
      <w:r w:rsidRPr="000A23D9">
        <w:t>Средства, методы и методики руководства работниками</w:t>
      </w:r>
      <w:r>
        <w:t>.</w:t>
      </w:r>
    </w:p>
    <w:p w:rsidR="000A23D9" w:rsidRDefault="000A23D9" w:rsidP="007E595B">
      <w:pPr>
        <w:numPr>
          <w:ilvl w:val="0"/>
          <w:numId w:val="9"/>
        </w:numPr>
        <w:ind w:left="0" w:firstLine="0"/>
        <w:jc w:val="both"/>
      </w:pPr>
      <w:r>
        <w:t>Формы организации профессионального обучения на рабочем месте.</w:t>
      </w:r>
    </w:p>
    <w:p w:rsidR="000A23D9" w:rsidRDefault="000A23D9" w:rsidP="007E595B">
      <w:pPr>
        <w:numPr>
          <w:ilvl w:val="0"/>
          <w:numId w:val="9"/>
        </w:numPr>
        <w:ind w:left="0" w:firstLine="0"/>
        <w:jc w:val="both"/>
      </w:pPr>
      <w:r>
        <w:t>Меры поощрения работников, виды дисциплинарных взысканий.</w:t>
      </w:r>
    </w:p>
    <w:p w:rsidR="00CC2CBF" w:rsidRDefault="00C65334" w:rsidP="007E595B">
      <w:pPr>
        <w:numPr>
          <w:ilvl w:val="0"/>
          <w:numId w:val="9"/>
        </w:numPr>
        <w:ind w:left="0" w:firstLine="0"/>
        <w:jc w:val="both"/>
      </w:pPr>
      <w:r w:rsidRPr="00C65334">
        <w:t xml:space="preserve">Состав, требования к оформлению и хранению отчетности о наличии и движении </w:t>
      </w:r>
      <w:r w:rsidR="00462EE5">
        <w:t>товарно-материальных ценностей (ТМЦ)</w:t>
      </w:r>
      <w:r>
        <w:t>.</w:t>
      </w:r>
    </w:p>
    <w:p w:rsidR="00225D01" w:rsidRDefault="00225D01" w:rsidP="007E595B">
      <w:pPr>
        <w:numPr>
          <w:ilvl w:val="0"/>
          <w:numId w:val="9"/>
        </w:numPr>
        <w:ind w:left="0" w:firstLine="0"/>
        <w:jc w:val="both"/>
      </w:pPr>
      <w:r w:rsidRPr="00225D01">
        <w:t>Номенклатур</w:t>
      </w:r>
      <w:r w:rsidR="00F638F7">
        <w:t>у</w:t>
      </w:r>
      <w:r w:rsidRPr="00225D01">
        <w:t xml:space="preserve"> и основные характеристики </w:t>
      </w:r>
      <w:r w:rsidR="00462EE5">
        <w:t>ТМЦ</w:t>
      </w:r>
      <w:r w:rsidR="00B73023">
        <w:t>.</w:t>
      </w:r>
    </w:p>
    <w:p w:rsidR="00225D01" w:rsidRDefault="00225D01" w:rsidP="007E595B">
      <w:pPr>
        <w:numPr>
          <w:ilvl w:val="0"/>
          <w:numId w:val="9"/>
        </w:numPr>
        <w:ind w:left="0" w:firstLine="0"/>
        <w:jc w:val="both"/>
      </w:pPr>
      <w:r w:rsidRPr="00225D01">
        <w:t xml:space="preserve">Порядок учета, приемки, </w:t>
      </w:r>
      <w:r>
        <w:t xml:space="preserve">хранения, </w:t>
      </w:r>
      <w:r w:rsidRPr="00225D01">
        <w:t>выдачи</w:t>
      </w:r>
      <w:r>
        <w:t xml:space="preserve"> и списания</w:t>
      </w:r>
      <w:r w:rsidRPr="00225D01">
        <w:t xml:space="preserve"> </w:t>
      </w:r>
      <w:r w:rsidR="00462EE5">
        <w:t>ТМЦ</w:t>
      </w:r>
      <w:r w:rsidR="00B73023">
        <w:t>.</w:t>
      </w:r>
    </w:p>
    <w:p w:rsidR="00225D01" w:rsidRDefault="00225D01" w:rsidP="007E595B">
      <w:pPr>
        <w:numPr>
          <w:ilvl w:val="0"/>
          <w:numId w:val="9"/>
        </w:numPr>
        <w:ind w:left="0" w:firstLine="0"/>
        <w:jc w:val="both"/>
      </w:pPr>
      <w:r w:rsidRPr="00225D01">
        <w:t>Стандарты и т</w:t>
      </w:r>
      <w:r>
        <w:t xml:space="preserve">ехнические условия на хранение </w:t>
      </w:r>
      <w:r w:rsidR="00462EE5">
        <w:t>ТМЦ</w:t>
      </w:r>
      <w:r w:rsidR="00B73023">
        <w:t>.</w:t>
      </w:r>
    </w:p>
    <w:p w:rsidR="00225D01" w:rsidRDefault="00225D01" w:rsidP="007E595B">
      <w:pPr>
        <w:numPr>
          <w:ilvl w:val="0"/>
          <w:numId w:val="9"/>
        </w:numPr>
        <w:ind w:left="0" w:firstLine="0"/>
        <w:jc w:val="both"/>
      </w:pPr>
      <w:r w:rsidRPr="00225D01">
        <w:t xml:space="preserve">Требования к нормируемым запасам </w:t>
      </w:r>
      <w:r w:rsidR="00462EE5">
        <w:t>ТМЦ</w:t>
      </w:r>
      <w:r w:rsidR="00B73023">
        <w:t>.</w:t>
      </w:r>
    </w:p>
    <w:p w:rsidR="00225D01" w:rsidRPr="00225D01" w:rsidRDefault="00225D01" w:rsidP="007E595B">
      <w:pPr>
        <w:numPr>
          <w:ilvl w:val="0"/>
          <w:numId w:val="9"/>
        </w:numPr>
        <w:ind w:left="0" w:firstLine="0"/>
        <w:jc w:val="both"/>
        <w:rPr>
          <w:rFonts w:ascii="Verdana" w:hAnsi="Verdana"/>
          <w:sz w:val="21"/>
          <w:szCs w:val="21"/>
        </w:rPr>
      </w:pPr>
      <w:r w:rsidRPr="00225D01">
        <w:t xml:space="preserve">Правила проведения инвентаризации </w:t>
      </w:r>
      <w:r w:rsidR="00462EE5">
        <w:t>ТМЦ</w:t>
      </w:r>
      <w:r w:rsidR="00B73023">
        <w:t>.</w:t>
      </w:r>
    </w:p>
    <w:p w:rsidR="00225D01" w:rsidRDefault="00225D01" w:rsidP="007E595B">
      <w:pPr>
        <w:numPr>
          <w:ilvl w:val="0"/>
          <w:numId w:val="9"/>
        </w:numPr>
        <w:ind w:left="0" w:firstLine="0"/>
        <w:jc w:val="both"/>
      </w:pPr>
      <w:r w:rsidRPr="00225D01">
        <w:lastRenderedPageBreak/>
        <w:t>Правила складского учета и составления материальных отчетов движения грузов, а также первичных документов</w:t>
      </w:r>
      <w:r w:rsidR="00B73023">
        <w:t>.</w:t>
      </w:r>
    </w:p>
    <w:p w:rsidR="00225D01" w:rsidRDefault="00225D01" w:rsidP="007E595B">
      <w:pPr>
        <w:numPr>
          <w:ilvl w:val="0"/>
          <w:numId w:val="9"/>
        </w:numPr>
        <w:ind w:left="0" w:firstLine="0"/>
        <w:jc w:val="both"/>
      </w:pPr>
      <w:r w:rsidRPr="00225D01">
        <w:t xml:space="preserve">Требования к оснащению складских помещений погрузочно-разгрузочными машинами и механизмами и правила размещения </w:t>
      </w:r>
      <w:r w:rsidR="00462EE5">
        <w:t>ТМЦ</w:t>
      </w:r>
      <w:r w:rsidR="00B73023">
        <w:t>.</w:t>
      </w:r>
    </w:p>
    <w:p w:rsidR="009D4970" w:rsidRDefault="005F3961" w:rsidP="007E595B">
      <w:pPr>
        <w:numPr>
          <w:ilvl w:val="0"/>
          <w:numId w:val="9"/>
        </w:numPr>
        <w:ind w:left="0" w:firstLine="0"/>
        <w:jc w:val="both"/>
      </w:pPr>
      <w:r w:rsidRPr="005F3961">
        <w:t>Порядок действий при возникновении возгорания, заливов, чрезвычайных ситуаций</w:t>
      </w:r>
      <w:r w:rsidR="00B73023">
        <w:t>.</w:t>
      </w:r>
    </w:p>
    <w:p w:rsidR="00B73023" w:rsidRDefault="00B73023" w:rsidP="007E595B">
      <w:pPr>
        <w:numPr>
          <w:ilvl w:val="0"/>
          <w:numId w:val="9"/>
        </w:numPr>
        <w:ind w:left="0" w:firstLine="0"/>
        <w:jc w:val="both"/>
      </w:pPr>
      <w:r w:rsidRPr="00225D01">
        <w:t xml:space="preserve">Основные виды программного обеспечения планирования и управления материально-техническим обеспечением </w:t>
      </w:r>
      <w:r>
        <w:t>компании.</w:t>
      </w:r>
    </w:p>
    <w:p w:rsidR="00B73023" w:rsidRDefault="00B73023" w:rsidP="007E595B">
      <w:pPr>
        <w:numPr>
          <w:ilvl w:val="0"/>
          <w:numId w:val="9"/>
        </w:numPr>
        <w:ind w:left="0" w:firstLine="0"/>
        <w:jc w:val="both"/>
      </w:pPr>
      <w:r w:rsidRPr="005F3961">
        <w:t>Методы обработки информации с использованием компьютерных средств</w:t>
      </w:r>
      <w:r>
        <w:t>.</w:t>
      </w:r>
    </w:p>
    <w:p w:rsidR="00B73023" w:rsidRDefault="00B73023" w:rsidP="007E595B">
      <w:pPr>
        <w:numPr>
          <w:ilvl w:val="0"/>
          <w:numId w:val="9"/>
        </w:numPr>
        <w:ind w:left="0" w:firstLine="0"/>
        <w:jc w:val="both"/>
      </w:pPr>
      <w:r>
        <w:t>Порядок обмена информацией по телекоммуникационным каналам связи.</w:t>
      </w:r>
    </w:p>
    <w:p w:rsidR="00B73023" w:rsidRDefault="00B73023" w:rsidP="007E595B">
      <w:pPr>
        <w:numPr>
          <w:ilvl w:val="0"/>
          <w:numId w:val="9"/>
        </w:numPr>
        <w:ind w:left="0" w:firstLine="0"/>
        <w:jc w:val="both"/>
      </w:pPr>
      <w:r>
        <w:t>Технологии автоматизированной обработки информации.</w:t>
      </w:r>
    </w:p>
    <w:p w:rsidR="00B73023" w:rsidRDefault="00B73023" w:rsidP="007E595B">
      <w:pPr>
        <w:numPr>
          <w:ilvl w:val="0"/>
          <w:numId w:val="9"/>
        </w:numPr>
        <w:ind w:left="0" w:firstLine="0"/>
        <w:jc w:val="both"/>
      </w:pPr>
      <w:r>
        <w:t>Правила защиты информации.</w:t>
      </w:r>
    </w:p>
    <w:p w:rsidR="00B73023" w:rsidRDefault="00B73023" w:rsidP="007E595B">
      <w:pPr>
        <w:numPr>
          <w:ilvl w:val="0"/>
          <w:numId w:val="9"/>
        </w:numPr>
        <w:ind w:left="0" w:firstLine="0"/>
        <w:jc w:val="both"/>
      </w:pPr>
      <w:r>
        <w:t>Внутренние организационно-распорядительные документы организации.</w:t>
      </w:r>
    </w:p>
    <w:p w:rsidR="004C52F9" w:rsidRDefault="009D4970" w:rsidP="007E595B">
      <w:pPr>
        <w:numPr>
          <w:ilvl w:val="0"/>
          <w:numId w:val="9"/>
        </w:numPr>
        <w:ind w:left="0" w:firstLine="0"/>
        <w:jc w:val="both"/>
      </w:pPr>
      <w:r>
        <w:t>Нормы противопожарной защиты, охраны труда и техники безопасности</w:t>
      </w:r>
      <w:r w:rsidR="004C52F9">
        <w:t>.</w:t>
      </w:r>
    </w:p>
    <w:p w:rsidR="00BF35CB" w:rsidRDefault="00343D1B" w:rsidP="007E595B">
      <w:pPr>
        <w:numPr>
          <w:ilvl w:val="1"/>
          <w:numId w:val="3"/>
        </w:numPr>
        <w:ind w:left="0" w:firstLine="0"/>
        <w:jc w:val="both"/>
      </w:pPr>
      <w:r>
        <w:t>Заведующий складом</w:t>
      </w:r>
      <w:r w:rsidR="0099658E">
        <w:t xml:space="preserve"> должен уметь</w:t>
      </w:r>
      <w:r w:rsidR="00BF35CB">
        <w:t>:</w:t>
      </w:r>
    </w:p>
    <w:p w:rsidR="005D1C09" w:rsidRDefault="005D1C09" w:rsidP="007E595B">
      <w:pPr>
        <w:numPr>
          <w:ilvl w:val="0"/>
          <w:numId w:val="22"/>
        </w:numPr>
        <w:ind w:left="0" w:firstLine="0"/>
        <w:jc w:val="both"/>
      </w:pPr>
      <w:r>
        <w:t>Осуществлять расчет требуемой для выполнения производственных процессов численности работников с учетом профессиональных и квалификационных требований;</w:t>
      </w:r>
    </w:p>
    <w:p w:rsidR="005D1C09" w:rsidRDefault="005D1C09" w:rsidP="007E595B">
      <w:pPr>
        <w:numPr>
          <w:ilvl w:val="0"/>
          <w:numId w:val="22"/>
        </w:numPr>
        <w:ind w:left="0" w:firstLine="0"/>
        <w:jc w:val="both"/>
      </w:pPr>
      <w:r>
        <w:t>Определять оптимальное распределение работников с учетом содержания и объемов производственных заданий, а также их профессионального и квалификационного уровня;</w:t>
      </w:r>
    </w:p>
    <w:p w:rsidR="005D1C09" w:rsidRDefault="005D1C09" w:rsidP="007E595B">
      <w:pPr>
        <w:numPr>
          <w:ilvl w:val="0"/>
          <w:numId w:val="22"/>
        </w:numPr>
        <w:ind w:left="0" w:firstLine="0"/>
        <w:jc w:val="both"/>
      </w:pPr>
      <w:r>
        <w:t>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обязанностей;</w:t>
      </w:r>
    </w:p>
    <w:p w:rsidR="005D1C09" w:rsidRDefault="005D1C09" w:rsidP="007E595B">
      <w:pPr>
        <w:numPr>
          <w:ilvl w:val="0"/>
          <w:numId w:val="22"/>
        </w:numPr>
        <w:ind w:left="0" w:firstLine="0"/>
        <w:jc w:val="both"/>
      </w:pPr>
      <w:r>
        <w:t>Осуществлять анализ профессиональной деятельности работников и определять недостающие знания, умения и компетенции;</w:t>
      </w:r>
    </w:p>
    <w:p w:rsidR="000056B0" w:rsidRDefault="00584DE6" w:rsidP="007E595B">
      <w:pPr>
        <w:numPr>
          <w:ilvl w:val="0"/>
          <w:numId w:val="22"/>
        </w:numPr>
        <w:ind w:left="0" w:firstLine="0"/>
        <w:jc w:val="both"/>
      </w:pPr>
      <w:r>
        <w:t>Организовывать размещение</w:t>
      </w:r>
      <w:r w:rsidR="000056B0" w:rsidRPr="000056B0">
        <w:t xml:space="preserve"> на складской территории материальны</w:t>
      </w:r>
      <w:r w:rsidR="00565B39">
        <w:t>х</w:t>
      </w:r>
      <w:r w:rsidR="000056B0" w:rsidRPr="000056B0">
        <w:t xml:space="preserve"> ресурс</w:t>
      </w:r>
      <w:r w:rsidR="00565B39">
        <w:t>ов</w:t>
      </w:r>
      <w:r w:rsidR="000056B0" w:rsidRPr="000056B0">
        <w:t xml:space="preserve"> с учетом рационального использования складских площадей, облегчения поиска складируемой продукции и доступа к ней для погрузки и вывоза с территории склада</w:t>
      </w:r>
      <w:r w:rsidR="000056B0">
        <w:t>;</w:t>
      </w:r>
    </w:p>
    <w:p w:rsidR="000056B0" w:rsidRDefault="00584DE6" w:rsidP="007E595B">
      <w:pPr>
        <w:numPr>
          <w:ilvl w:val="0"/>
          <w:numId w:val="22"/>
        </w:numPr>
        <w:ind w:left="0" w:firstLine="0"/>
        <w:jc w:val="both"/>
      </w:pPr>
      <w:r>
        <w:t>Организовывать к</w:t>
      </w:r>
      <w:r w:rsidR="000056B0" w:rsidRPr="000056B0">
        <w:t>лассифи</w:t>
      </w:r>
      <w:r>
        <w:t>кацию</w:t>
      </w:r>
      <w:r w:rsidR="000056B0" w:rsidRPr="000056B0">
        <w:t xml:space="preserve"> первичны</w:t>
      </w:r>
      <w:r>
        <w:t>х</w:t>
      </w:r>
      <w:r w:rsidR="000056B0" w:rsidRPr="000056B0">
        <w:t xml:space="preserve"> документ</w:t>
      </w:r>
      <w:r>
        <w:t>ов</w:t>
      </w:r>
      <w:r w:rsidR="000056B0" w:rsidRPr="000056B0">
        <w:t xml:space="preserve"> по </w:t>
      </w:r>
      <w:proofErr w:type="gramStart"/>
      <w:r w:rsidR="000056B0" w:rsidRPr="000056B0">
        <w:t>поступающим</w:t>
      </w:r>
      <w:proofErr w:type="gramEnd"/>
      <w:r w:rsidR="000056B0" w:rsidRPr="000056B0">
        <w:t xml:space="preserve"> на склад </w:t>
      </w:r>
      <w:r w:rsidR="005D1C09">
        <w:t>ТМЦ;</w:t>
      </w:r>
    </w:p>
    <w:p w:rsidR="000056B0" w:rsidRDefault="00584DE6" w:rsidP="007E595B">
      <w:pPr>
        <w:numPr>
          <w:ilvl w:val="0"/>
          <w:numId w:val="22"/>
        </w:numPr>
        <w:ind w:left="0" w:firstLine="0"/>
        <w:jc w:val="both"/>
      </w:pPr>
      <w:r>
        <w:t>Организовывать формирование</w:t>
      </w:r>
      <w:r w:rsidR="000056B0" w:rsidRPr="000056B0">
        <w:t xml:space="preserve"> систем</w:t>
      </w:r>
      <w:r>
        <w:t>ы</w:t>
      </w:r>
      <w:r w:rsidR="000056B0" w:rsidRPr="000056B0">
        <w:t xml:space="preserve"> учетно-отчетной документации по движению (приходу, расходу) </w:t>
      </w:r>
      <w:r w:rsidR="005D1C09">
        <w:t>ТМЦ</w:t>
      </w:r>
      <w:r w:rsidR="000056B0">
        <w:t>;</w:t>
      </w:r>
    </w:p>
    <w:p w:rsidR="000056B0" w:rsidRDefault="00584DE6" w:rsidP="007E595B">
      <w:pPr>
        <w:numPr>
          <w:ilvl w:val="0"/>
          <w:numId w:val="22"/>
        </w:numPr>
        <w:ind w:left="0" w:firstLine="0"/>
        <w:jc w:val="both"/>
      </w:pPr>
      <w:r>
        <w:t>Организовывать</w:t>
      </w:r>
      <w:r w:rsidRPr="000056B0">
        <w:t xml:space="preserve"> </w:t>
      </w:r>
      <w:r>
        <w:t xml:space="preserve">выявление </w:t>
      </w:r>
      <w:r w:rsidR="000056B0" w:rsidRPr="000056B0">
        <w:t xml:space="preserve">на основе данных складского учета отклонения фактического остатка хранящихся </w:t>
      </w:r>
      <w:r w:rsidR="005D1C09">
        <w:t>ТМЦ</w:t>
      </w:r>
      <w:r w:rsidR="000056B0" w:rsidRPr="000056B0">
        <w:t xml:space="preserve"> от определенной локальными нормативными актами нормы запаса, а также остатк</w:t>
      </w:r>
      <w:r w:rsidR="00565B39">
        <w:t>ов</w:t>
      </w:r>
      <w:r w:rsidR="000056B0" w:rsidRPr="000056B0">
        <w:t>, находящи</w:t>
      </w:r>
      <w:r w:rsidR="00565B39">
        <w:t>х</w:t>
      </w:r>
      <w:r w:rsidR="000056B0" w:rsidRPr="000056B0">
        <w:t>ся без движения</w:t>
      </w:r>
      <w:r w:rsidR="000056B0">
        <w:t>;</w:t>
      </w:r>
    </w:p>
    <w:p w:rsidR="000056B0" w:rsidRDefault="000056B0" w:rsidP="007E595B">
      <w:pPr>
        <w:numPr>
          <w:ilvl w:val="0"/>
          <w:numId w:val="22"/>
        </w:numPr>
        <w:ind w:left="0" w:firstLine="0"/>
        <w:jc w:val="both"/>
      </w:pPr>
      <w:r w:rsidRPr="000056B0">
        <w:t>Использовать автоматизированные средства планирования и управления материально-техническим обеспечением организации</w:t>
      </w:r>
      <w:r>
        <w:t>;</w:t>
      </w:r>
    </w:p>
    <w:p w:rsidR="000056B0" w:rsidRDefault="00584DE6" w:rsidP="007E595B">
      <w:pPr>
        <w:numPr>
          <w:ilvl w:val="0"/>
          <w:numId w:val="22"/>
        </w:numPr>
        <w:ind w:left="0" w:firstLine="0"/>
        <w:jc w:val="both"/>
      </w:pPr>
      <w:r>
        <w:t>Контролировать соблюдение</w:t>
      </w:r>
      <w:r w:rsidR="000056B0" w:rsidRPr="000056B0">
        <w:t xml:space="preserve"> технических условий хранения </w:t>
      </w:r>
      <w:r w:rsidR="005D1C09">
        <w:t>ТМЦ</w:t>
      </w:r>
      <w:r w:rsidR="000056B0">
        <w:t>;</w:t>
      </w:r>
    </w:p>
    <w:p w:rsidR="006E1308" w:rsidRDefault="006E1308" w:rsidP="007E595B">
      <w:pPr>
        <w:numPr>
          <w:ilvl w:val="0"/>
          <w:numId w:val="22"/>
        </w:numPr>
        <w:ind w:left="0" w:firstLine="0"/>
        <w:jc w:val="both"/>
      </w:pPr>
      <w:r w:rsidRPr="000056B0">
        <w:t xml:space="preserve">Разрабатывать и реализовывать мероприятия по восстановлению режима хранения </w:t>
      </w:r>
      <w:r w:rsidR="005D1C09">
        <w:t>ТМЦ</w:t>
      </w:r>
      <w:r>
        <w:t>;</w:t>
      </w:r>
    </w:p>
    <w:p w:rsidR="000056B0" w:rsidRDefault="00263E3A" w:rsidP="007E595B">
      <w:pPr>
        <w:numPr>
          <w:ilvl w:val="0"/>
          <w:numId w:val="22"/>
        </w:numPr>
        <w:ind w:left="0" w:firstLine="0"/>
        <w:jc w:val="both"/>
      </w:pPr>
      <w:r>
        <w:t>Организовывать</w:t>
      </w:r>
      <w:r w:rsidR="000056B0" w:rsidRPr="000056B0">
        <w:t xml:space="preserve"> инвентаризации </w:t>
      </w:r>
      <w:r w:rsidR="005D1C09">
        <w:t>ТМЦ</w:t>
      </w:r>
      <w:r w:rsidR="000056B0">
        <w:t>;</w:t>
      </w:r>
    </w:p>
    <w:p w:rsidR="000056B0" w:rsidRDefault="000056B0" w:rsidP="007E595B">
      <w:pPr>
        <w:numPr>
          <w:ilvl w:val="0"/>
          <w:numId w:val="22"/>
        </w:numPr>
        <w:ind w:left="0" w:firstLine="0"/>
        <w:jc w:val="both"/>
      </w:pPr>
      <w:r w:rsidRPr="000056B0">
        <w:t xml:space="preserve">Организовывать деятельность </w:t>
      </w:r>
      <w:r w:rsidR="005A3953">
        <w:t>персонала склада</w:t>
      </w:r>
      <w:r w:rsidR="00581589">
        <w:t xml:space="preserve"> (кладовщиков, водителей, экспедиторов, грузчиков)</w:t>
      </w:r>
      <w:r w:rsidRPr="000056B0">
        <w:t xml:space="preserve"> с соблюдением норм, правил и инструкций по охране труда и пожарной безопасности</w:t>
      </w:r>
      <w:r>
        <w:t>.</w:t>
      </w:r>
    </w:p>
    <w:p w:rsidR="00D833DB" w:rsidRPr="00E73D4F" w:rsidRDefault="00850B96" w:rsidP="007E595B">
      <w:pPr>
        <w:numPr>
          <w:ilvl w:val="1"/>
          <w:numId w:val="3"/>
        </w:numPr>
        <w:ind w:left="0" w:firstLine="0"/>
        <w:jc w:val="both"/>
      </w:pPr>
      <w:r>
        <w:t>Заведующий складом</w:t>
      </w:r>
      <w:r w:rsidR="00D833DB" w:rsidRPr="00E73D4F">
        <w:t xml:space="preserve"> руководствуется в своей деятельности:</w:t>
      </w:r>
    </w:p>
    <w:p w:rsidR="00D833DB" w:rsidRPr="00E73D4F" w:rsidRDefault="00F638F7" w:rsidP="007E595B">
      <w:pPr>
        <w:numPr>
          <w:ilvl w:val="0"/>
          <w:numId w:val="13"/>
        </w:numPr>
        <w:ind w:left="0" w:firstLine="0"/>
        <w:jc w:val="both"/>
      </w:pPr>
      <w:r>
        <w:t>З</w:t>
      </w:r>
      <w:r w:rsidR="00D833DB" w:rsidRPr="00E73D4F">
        <w:t>аконодательными актами РФ;</w:t>
      </w:r>
    </w:p>
    <w:p w:rsidR="00D833DB" w:rsidRPr="00E73D4F" w:rsidRDefault="00D833DB" w:rsidP="007E595B">
      <w:pPr>
        <w:numPr>
          <w:ilvl w:val="0"/>
          <w:numId w:val="13"/>
        </w:numPr>
        <w:ind w:left="0" w:firstLine="0"/>
        <w:jc w:val="both"/>
      </w:pPr>
      <w:r w:rsidRPr="00E73D4F">
        <w:t>Уставом компании, Правилами внутреннего трудового распорядка, другими нормативными актами компании;</w:t>
      </w:r>
    </w:p>
    <w:p w:rsidR="00D833DB" w:rsidRPr="00E73D4F" w:rsidRDefault="00F638F7" w:rsidP="007E595B">
      <w:pPr>
        <w:numPr>
          <w:ilvl w:val="0"/>
          <w:numId w:val="13"/>
        </w:numPr>
        <w:ind w:left="0" w:firstLine="0"/>
        <w:jc w:val="both"/>
      </w:pPr>
      <w:r>
        <w:t>П</w:t>
      </w:r>
      <w:r w:rsidR="00D833DB" w:rsidRPr="00E73D4F">
        <w:t xml:space="preserve">риказами и распоряжениями </w:t>
      </w:r>
      <w:r w:rsidR="00951699">
        <w:t>генерального директора</w:t>
      </w:r>
      <w:r w:rsidR="00D833DB" w:rsidRPr="00E73D4F">
        <w:t>;</w:t>
      </w:r>
    </w:p>
    <w:p w:rsidR="00D833DB" w:rsidRPr="00E73D4F" w:rsidRDefault="00F638F7" w:rsidP="007E595B">
      <w:pPr>
        <w:numPr>
          <w:ilvl w:val="0"/>
          <w:numId w:val="13"/>
        </w:numPr>
        <w:ind w:left="0" w:firstLine="0"/>
        <w:jc w:val="both"/>
      </w:pPr>
      <w:r>
        <w:t>Н</w:t>
      </w:r>
      <w:r w:rsidR="00D833DB" w:rsidRPr="00E73D4F">
        <w:t>астоящей должностной инструкцией.</w:t>
      </w:r>
    </w:p>
    <w:p w:rsidR="00D833DB" w:rsidRPr="00E73D4F" w:rsidRDefault="00D833DB" w:rsidP="007E595B">
      <w:pPr>
        <w:jc w:val="both"/>
      </w:pPr>
    </w:p>
    <w:p w:rsidR="00D833DB" w:rsidRPr="00EC64BF" w:rsidRDefault="00D833DB" w:rsidP="007E595B">
      <w:pPr>
        <w:jc w:val="center"/>
        <w:rPr>
          <w:b/>
        </w:rPr>
      </w:pPr>
      <w:r w:rsidRPr="00EC64BF">
        <w:rPr>
          <w:b/>
          <w:lang w:val="en-US"/>
        </w:rPr>
        <w:t>II</w:t>
      </w:r>
      <w:r w:rsidRPr="00EC64BF">
        <w:rPr>
          <w:b/>
        </w:rPr>
        <w:t xml:space="preserve">. Должностные обязанности </w:t>
      </w:r>
      <w:r w:rsidR="00673F38">
        <w:rPr>
          <w:b/>
        </w:rPr>
        <w:t>заведующего складом</w:t>
      </w:r>
    </w:p>
    <w:p w:rsidR="00D833DB" w:rsidRPr="00E73D4F" w:rsidRDefault="00D833DB" w:rsidP="007E595B">
      <w:pPr>
        <w:jc w:val="both"/>
      </w:pPr>
    </w:p>
    <w:p w:rsidR="00D833DB" w:rsidRDefault="00673F38" w:rsidP="007E595B">
      <w:pPr>
        <w:jc w:val="both"/>
      </w:pPr>
      <w:r>
        <w:t>Заведующий складом</w:t>
      </w:r>
      <w:r w:rsidR="00D833DB" w:rsidRPr="00E73D4F">
        <w:t xml:space="preserve"> выполняет следующие должностные обязанности</w:t>
      </w:r>
      <w:bookmarkStart w:id="0" w:name="_GoBack"/>
      <w:bookmarkEnd w:id="0"/>
      <w:r w:rsidR="00D833DB" w:rsidRPr="00E73D4F">
        <w:t>:</w:t>
      </w:r>
    </w:p>
    <w:p w:rsidR="00AD21AC" w:rsidRPr="00E73D4F" w:rsidRDefault="00AD21AC" w:rsidP="007E595B">
      <w:pPr>
        <w:jc w:val="both"/>
      </w:pP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Организация работ по приему, складированию, хранению, отпуску, транспортировке товарно-материальных ценностей (ТМЦ), их рациональному размещению в помещениях и на площадках;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lastRenderedPageBreak/>
        <w:t>Организация погрузочно-разгрузочных работ, обеспечение качественной приемки и отправки ТМЦ;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Обеспечение сохранности ТМЦ, соблюдение допустимого способа хранения, режимов хранения в зависимости от специфики ТМЦ;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Управление складскими запасами, организация инвентаризаций ТМЦ;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Контроль соблюдения техники безопасности;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Ведение и контроль учета складских операций;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Ведение установленной отчетности;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Повышение эффективности работы склада;</w:t>
      </w:r>
    </w:p>
    <w:p w:rsidR="00816C11" w:rsidRDefault="00816C11" w:rsidP="007E595B">
      <w:pPr>
        <w:numPr>
          <w:ilvl w:val="1"/>
          <w:numId w:val="14"/>
        </w:numPr>
        <w:ind w:left="0" w:firstLine="0"/>
        <w:jc w:val="both"/>
      </w:pPr>
      <w:r>
        <w:t>Руководство персоналом склада (кладовщиками, водителями, экспедиторами, грузчиками), обучение, контроль качества работы, участие в разработке систем мотивации;</w:t>
      </w:r>
    </w:p>
    <w:p w:rsidR="00824F31" w:rsidRPr="00E73D4F" w:rsidRDefault="00816C11" w:rsidP="007E595B">
      <w:pPr>
        <w:numPr>
          <w:ilvl w:val="1"/>
          <w:numId w:val="14"/>
        </w:numPr>
        <w:ind w:left="0" w:firstLine="0"/>
        <w:jc w:val="both"/>
      </w:pPr>
      <w:r>
        <w:t>Разработка и осуществление мероприятий по повышению эффективности работы складского хозяйства.</w:t>
      </w:r>
    </w:p>
    <w:p w:rsidR="00D833DB" w:rsidRPr="00E73D4F" w:rsidRDefault="00D833DB" w:rsidP="007E595B">
      <w:pPr>
        <w:jc w:val="both"/>
      </w:pPr>
    </w:p>
    <w:p w:rsidR="00D833DB" w:rsidRPr="006A5AC5" w:rsidRDefault="00A23049" w:rsidP="007E595B">
      <w:pPr>
        <w:jc w:val="center"/>
        <w:rPr>
          <w:b/>
        </w:rPr>
      </w:pPr>
      <w:r w:rsidRPr="006A5AC5">
        <w:rPr>
          <w:b/>
          <w:lang w:val="en-US"/>
        </w:rPr>
        <w:t>III</w:t>
      </w:r>
      <w:r w:rsidR="00D833DB" w:rsidRPr="006A5AC5">
        <w:rPr>
          <w:b/>
        </w:rPr>
        <w:t xml:space="preserve">. Права </w:t>
      </w:r>
      <w:r w:rsidR="005805E6">
        <w:rPr>
          <w:b/>
        </w:rPr>
        <w:t>заведующего складом</w:t>
      </w:r>
    </w:p>
    <w:p w:rsidR="00D833DB" w:rsidRPr="00E73D4F" w:rsidRDefault="00D833DB" w:rsidP="007E595B">
      <w:pPr>
        <w:jc w:val="both"/>
      </w:pPr>
    </w:p>
    <w:p w:rsidR="00D833DB" w:rsidRDefault="005805E6" w:rsidP="007E595B">
      <w:pPr>
        <w:jc w:val="both"/>
      </w:pPr>
      <w:r>
        <w:t>Заведующий складом</w:t>
      </w:r>
      <w:r w:rsidR="00D833DB" w:rsidRPr="00E73D4F">
        <w:t xml:space="preserve"> имеет право:</w:t>
      </w:r>
    </w:p>
    <w:p w:rsidR="00AD64CC" w:rsidRPr="00E73D4F" w:rsidRDefault="00AD64CC" w:rsidP="007E595B">
      <w:pPr>
        <w:jc w:val="both"/>
      </w:pPr>
    </w:p>
    <w:p w:rsidR="00C260D1" w:rsidRDefault="00C260D1" w:rsidP="007E595B">
      <w:pPr>
        <w:numPr>
          <w:ilvl w:val="1"/>
          <w:numId w:val="17"/>
        </w:numPr>
        <w:ind w:left="0" w:firstLine="0"/>
        <w:jc w:val="both"/>
      </w:pPr>
      <w:r w:rsidRPr="00C260D1">
        <w:t xml:space="preserve">Устанавливать служебные обязанности для работников </w:t>
      </w:r>
      <w:r>
        <w:t>склада</w:t>
      </w:r>
      <w:r w:rsidRPr="00C260D1">
        <w:t>.</w:t>
      </w:r>
    </w:p>
    <w:p w:rsidR="00C260D1" w:rsidRDefault="00C260D1" w:rsidP="007E595B">
      <w:pPr>
        <w:numPr>
          <w:ilvl w:val="1"/>
          <w:numId w:val="17"/>
        </w:numPr>
        <w:ind w:left="0" w:firstLine="0"/>
        <w:jc w:val="both"/>
      </w:pPr>
      <w:r>
        <w:t>Руковод</w:t>
      </w:r>
      <w:r w:rsidR="007B2DFF">
        <w:t>ит</w:t>
      </w:r>
      <w:r>
        <w:t>ь подбором, перемещениями и увольнениями работников склада.</w:t>
      </w:r>
    </w:p>
    <w:p w:rsidR="00C260D1" w:rsidRDefault="00C260D1" w:rsidP="007E595B">
      <w:pPr>
        <w:numPr>
          <w:ilvl w:val="1"/>
          <w:numId w:val="17"/>
        </w:numPr>
        <w:ind w:left="0" w:firstLine="0"/>
        <w:jc w:val="both"/>
      </w:pPr>
      <w:r>
        <w:t>В рамках своей компетенции рассматривать и подписы</w:t>
      </w:r>
      <w:r w:rsidRPr="00E73D4F">
        <w:t>вать</w:t>
      </w:r>
      <w:r>
        <w:t xml:space="preserve"> финансово-хозяйственные</w:t>
      </w:r>
      <w:r w:rsidRPr="00E73D4F">
        <w:t xml:space="preserve"> </w:t>
      </w:r>
      <w:r>
        <w:t>документы</w:t>
      </w:r>
      <w:r w:rsidRPr="00E73D4F">
        <w:t>.</w:t>
      </w:r>
    </w:p>
    <w:p w:rsidR="00C260D1" w:rsidRDefault="00C260D1" w:rsidP="007E595B">
      <w:pPr>
        <w:numPr>
          <w:ilvl w:val="1"/>
          <w:numId w:val="17"/>
        </w:numPr>
        <w:ind w:left="0" w:firstLine="0"/>
        <w:jc w:val="both"/>
      </w:pPr>
      <w:r>
        <w:t xml:space="preserve">Разрабатывать и вносить на рассмотрение генерального директора </w:t>
      </w:r>
      <w:r w:rsidR="00A47C81">
        <w:t xml:space="preserve">компании </w:t>
      </w:r>
      <w:r w:rsidRPr="00E73D4F">
        <w:t xml:space="preserve">предложения по улучшению деятельности </w:t>
      </w:r>
      <w:r w:rsidR="00A47C81">
        <w:t>склада</w:t>
      </w:r>
      <w:r w:rsidRPr="00E73D4F">
        <w:t>.</w:t>
      </w:r>
    </w:p>
    <w:p w:rsidR="00B23024" w:rsidRDefault="00B23024" w:rsidP="007E595B">
      <w:pPr>
        <w:numPr>
          <w:ilvl w:val="1"/>
          <w:numId w:val="17"/>
        </w:numPr>
        <w:ind w:left="0" w:firstLine="0"/>
        <w:jc w:val="both"/>
      </w:pPr>
      <w:r>
        <w:t>Повышать профессиональную квалификацию на курсах</w:t>
      </w:r>
      <w:r w:rsidR="003410BB">
        <w:t>, семинарах</w:t>
      </w:r>
      <w:r>
        <w:t xml:space="preserve"> и иных</w:t>
      </w:r>
      <w:r w:rsidR="00621692">
        <w:t xml:space="preserve"> обучающих мероприятиях.</w:t>
      </w:r>
    </w:p>
    <w:p w:rsidR="003410BB" w:rsidRDefault="003410BB" w:rsidP="007E595B">
      <w:pPr>
        <w:numPr>
          <w:ilvl w:val="1"/>
          <w:numId w:val="17"/>
        </w:numPr>
        <w:ind w:left="0" w:firstLine="0"/>
        <w:jc w:val="both"/>
      </w:pPr>
      <w:r>
        <w:t xml:space="preserve">Информировать </w:t>
      </w:r>
      <w:r w:rsidR="00A47C81">
        <w:t>генерального директора</w:t>
      </w:r>
      <w:r>
        <w:t xml:space="preserve"> о нарушениях в работе </w:t>
      </w:r>
      <w:r w:rsidR="008937EA">
        <w:t>склада</w:t>
      </w:r>
      <w:r>
        <w:t>.</w:t>
      </w:r>
    </w:p>
    <w:p w:rsidR="00CE4FB4" w:rsidRPr="00E73D4F" w:rsidRDefault="00CE4FB4" w:rsidP="007E595B">
      <w:pPr>
        <w:numPr>
          <w:ilvl w:val="1"/>
          <w:numId w:val="17"/>
        </w:numPr>
        <w:ind w:left="0" w:firstLine="0"/>
        <w:jc w:val="both"/>
      </w:pPr>
      <w:r>
        <w:t>На защиту профессиональной чести и достоинства, знакомиться с документами, содержащими оценку его деятельности, и давать по ним разъяснения.</w:t>
      </w:r>
    </w:p>
    <w:p w:rsidR="00D833DB" w:rsidRPr="00E73D4F" w:rsidRDefault="00D833DB" w:rsidP="007E595B">
      <w:pPr>
        <w:jc w:val="both"/>
      </w:pPr>
    </w:p>
    <w:p w:rsidR="00D833DB" w:rsidRPr="00D70C8A" w:rsidRDefault="00A23049" w:rsidP="007E595B">
      <w:pPr>
        <w:jc w:val="center"/>
        <w:rPr>
          <w:b/>
        </w:rPr>
      </w:pPr>
      <w:r w:rsidRPr="00D70C8A">
        <w:rPr>
          <w:b/>
          <w:lang w:val="en-US"/>
        </w:rPr>
        <w:t>IV</w:t>
      </w:r>
      <w:r w:rsidR="00D833DB" w:rsidRPr="00D70C8A">
        <w:rPr>
          <w:b/>
        </w:rPr>
        <w:t xml:space="preserve">. Ответственность </w:t>
      </w:r>
      <w:r w:rsidR="005805E6">
        <w:rPr>
          <w:b/>
        </w:rPr>
        <w:t>заведующего складом</w:t>
      </w:r>
    </w:p>
    <w:p w:rsidR="00D833DB" w:rsidRPr="00E73D4F" w:rsidRDefault="00D833DB" w:rsidP="007E595B">
      <w:pPr>
        <w:jc w:val="both"/>
      </w:pPr>
    </w:p>
    <w:p w:rsidR="00D833DB" w:rsidRDefault="005805E6" w:rsidP="007E595B">
      <w:pPr>
        <w:jc w:val="both"/>
      </w:pPr>
      <w:r>
        <w:t>Заведующий складом</w:t>
      </w:r>
      <w:r w:rsidR="00D833DB" w:rsidRPr="00E73D4F">
        <w:t xml:space="preserve"> несет ответственность:</w:t>
      </w:r>
    </w:p>
    <w:p w:rsidR="00544A15" w:rsidRPr="00E73D4F" w:rsidRDefault="00544A15" w:rsidP="007E595B">
      <w:pPr>
        <w:jc w:val="both"/>
      </w:pPr>
    </w:p>
    <w:p w:rsidR="00D833DB" w:rsidRDefault="00102B53" w:rsidP="007E595B">
      <w:pPr>
        <w:jc w:val="both"/>
      </w:pPr>
      <w:r>
        <w:t xml:space="preserve">4.1. </w:t>
      </w:r>
      <w:r w:rsidR="00D833DB" w:rsidRPr="00E73D4F">
        <w:t>За невыполнение</w:t>
      </w:r>
      <w:r w:rsidR="00E8314C">
        <w:t>, н</w:t>
      </w:r>
      <w:r w:rsidR="00D833DB" w:rsidRPr="00E73D4F">
        <w:t>есвоевременное</w:t>
      </w:r>
      <w:r w:rsidR="00E8314C">
        <w:t xml:space="preserve"> или</w:t>
      </w:r>
      <w:r w:rsidR="00D833DB" w:rsidRPr="00E73D4F">
        <w:t xml:space="preserve"> халатное </w:t>
      </w:r>
      <w:r w:rsidR="00E8314C">
        <w:t>ис</w:t>
      </w:r>
      <w:r w:rsidR="00D833DB" w:rsidRPr="00E73D4F">
        <w:t>полнение своих должностных обязанностей</w:t>
      </w:r>
      <w:r>
        <w:t xml:space="preserve"> в соответствии с Трудовым кодексом РФ</w:t>
      </w:r>
      <w:r w:rsidR="00D833DB" w:rsidRPr="00E73D4F">
        <w:t>.</w:t>
      </w:r>
    </w:p>
    <w:p w:rsidR="00102B53" w:rsidRDefault="00102B53" w:rsidP="007E595B">
      <w:pPr>
        <w:jc w:val="both"/>
      </w:pPr>
      <w:r>
        <w:t>4.2. В случае совершения умышленного правонарушения в соответствии с У</w:t>
      </w:r>
      <w:r w:rsidRPr="00102B53">
        <w:t xml:space="preserve">головным, </w:t>
      </w:r>
      <w:r>
        <w:t>А</w:t>
      </w:r>
      <w:r w:rsidRPr="00102B53">
        <w:t>дминистративным</w:t>
      </w:r>
      <w:r>
        <w:t xml:space="preserve"> или Г</w:t>
      </w:r>
      <w:r w:rsidRPr="00102B53">
        <w:t>ражданским кодексом</w:t>
      </w:r>
      <w:r w:rsidR="00A347F3">
        <w:t>.</w:t>
      </w:r>
    </w:p>
    <w:p w:rsidR="00102B53" w:rsidRPr="00E73D4F" w:rsidRDefault="00102B53" w:rsidP="007E595B">
      <w:pPr>
        <w:jc w:val="both"/>
      </w:pPr>
      <w:r>
        <w:t xml:space="preserve">4.3. В случае выявления недостачи на складе </w:t>
      </w:r>
      <w:r w:rsidRPr="00225D01">
        <w:t>материалов, изделий, конструкций и оборудования</w:t>
      </w:r>
      <w:r>
        <w:t xml:space="preserve"> в соответствии с Трудовым, Уголовным и Гражданским кодексом.</w:t>
      </w:r>
    </w:p>
    <w:p w:rsidR="00D833DB" w:rsidRPr="00E73D4F" w:rsidRDefault="00D833DB" w:rsidP="007E595B">
      <w:pPr>
        <w:jc w:val="both"/>
      </w:pPr>
      <w:r w:rsidRPr="00E73D4F">
        <w:t>4.</w:t>
      </w:r>
      <w:r w:rsidR="00F63FA1">
        <w:t>4</w:t>
      </w:r>
      <w:r w:rsidRPr="00E73D4F">
        <w:t>. За несоблюдение действующих инструкций, приказов и распоряжений.</w:t>
      </w:r>
    </w:p>
    <w:p w:rsidR="00D833DB" w:rsidRPr="00E73D4F" w:rsidRDefault="00D833DB" w:rsidP="007E595B">
      <w:pPr>
        <w:jc w:val="both"/>
      </w:pPr>
      <w:r w:rsidRPr="00E73D4F">
        <w:t>4.</w:t>
      </w:r>
      <w:r w:rsidR="00F63FA1">
        <w:t>5</w:t>
      </w:r>
      <w:r w:rsidRPr="00E73D4F">
        <w:t xml:space="preserve">. За нарушение </w:t>
      </w:r>
      <w:r w:rsidR="001E4EF8">
        <w:t xml:space="preserve">или ненадлежащее исполнение Устава, </w:t>
      </w:r>
      <w:r w:rsidRPr="00E73D4F">
        <w:t xml:space="preserve">правил внутреннего трудового распорядка, </w:t>
      </w:r>
      <w:r w:rsidR="001E4EF8">
        <w:t xml:space="preserve">должностной инструкции, </w:t>
      </w:r>
      <w:r w:rsidRPr="00E73D4F">
        <w:t>трудовой дисциплины, правил техники безопасности и противопожарной безопасности.</w:t>
      </w:r>
    </w:p>
    <w:p w:rsidR="00694366" w:rsidRDefault="00694366" w:rsidP="007E595B"/>
    <w:p w:rsidR="00D70C8A" w:rsidRPr="00D70C8A" w:rsidRDefault="00A035B3" w:rsidP="007E595B">
      <w:pPr>
        <w:jc w:val="center"/>
      </w:pPr>
      <w:r w:rsidRPr="00D70C8A">
        <w:rPr>
          <w:b/>
          <w:lang w:val="en-US"/>
        </w:rPr>
        <w:t>V</w:t>
      </w:r>
      <w:r w:rsidRPr="00D70C8A">
        <w:rPr>
          <w:b/>
        </w:rPr>
        <w:t xml:space="preserve">. </w:t>
      </w:r>
      <w:r w:rsidR="00A47C81">
        <w:rPr>
          <w:b/>
        </w:rPr>
        <w:t>Условия работы</w:t>
      </w:r>
    </w:p>
    <w:p w:rsidR="00C52AB8" w:rsidRDefault="00C52AB8" w:rsidP="007E595B"/>
    <w:p w:rsidR="009D4970" w:rsidRDefault="005805E6" w:rsidP="007E595B">
      <w:r>
        <w:t>Заведующий складом</w:t>
      </w:r>
      <w:r w:rsidR="009D4970">
        <w:t>:</w:t>
      </w:r>
    </w:p>
    <w:p w:rsidR="009D4970" w:rsidRDefault="009D4970" w:rsidP="007E595B"/>
    <w:p w:rsidR="00C277CA" w:rsidRDefault="00A47C81" w:rsidP="007E595B">
      <w:pPr>
        <w:numPr>
          <w:ilvl w:val="1"/>
          <w:numId w:val="19"/>
        </w:numPr>
        <w:ind w:left="0" w:firstLine="0"/>
      </w:pPr>
      <w:r>
        <w:t>Работает в режиме нормированного рабочего дня по графику 40-часовой рабочей недели и утвержденному генеральным директором компании.</w:t>
      </w:r>
    </w:p>
    <w:p w:rsidR="00A47C81" w:rsidRDefault="00A47C81" w:rsidP="007E595B">
      <w:pPr>
        <w:numPr>
          <w:ilvl w:val="1"/>
          <w:numId w:val="19"/>
        </w:numPr>
        <w:ind w:left="0" w:firstLine="0"/>
      </w:pPr>
      <w:r>
        <w:t xml:space="preserve">При необходимости может быть </w:t>
      </w:r>
      <w:proofErr w:type="gramStart"/>
      <w:r>
        <w:t>отправлен</w:t>
      </w:r>
      <w:proofErr w:type="gramEnd"/>
      <w:r>
        <w:t xml:space="preserve"> в служебные командировки.</w:t>
      </w:r>
    </w:p>
    <w:p w:rsidR="006C69C2" w:rsidRDefault="00A47C81" w:rsidP="007E595B">
      <w:pPr>
        <w:numPr>
          <w:ilvl w:val="1"/>
          <w:numId w:val="19"/>
        </w:numPr>
        <w:ind w:left="0" w:firstLine="0"/>
      </w:pPr>
      <w:r>
        <w:t>Вправе проходить курсы повышение квалификации с оплатой за счет компании не чаще чем раз в 3 года.</w:t>
      </w:r>
    </w:p>
    <w:p w:rsidR="00647794" w:rsidRDefault="00647794" w:rsidP="007E595B"/>
    <w:p w:rsidR="00647794" w:rsidRDefault="00647794" w:rsidP="007E595B">
      <w:pPr>
        <w:jc w:val="center"/>
        <w:rPr>
          <w:b/>
        </w:rPr>
      </w:pPr>
      <w:r w:rsidRPr="00647794">
        <w:rPr>
          <w:b/>
          <w:lang w:val="en-US"/>
        </w:rPr>
        <w:t>VI</w:t>
      </w:r>
      <w:r w:rsidRPr="00647794">
        <w:rPr>
          <w:b/>
        </w:rPr>
        <w:t>. Заключительные положения</w:t>
      </w:r>
    </w:p>
    <w:p w:rsidR="00903CDD" w:rsidRDefault="00903CDD" w:rsidP="007E595B">
      <w:pPr>
        <w:jc w:val="center"/>
        <w:rPr>
          <w:b/>
        </w:rPr>
      </w:pPr>
    </w:p>
    <w:p w:rsidR="00903CDD" w:rsidRDefault="00903CDD" w:rsidP="007E595B">
      <w:r>
        <w:lastRenderedPageBreak/>
        <w:t>Заведующий складом:</w:t>
      </w:r>
    </w:p>
    <w:p w:rsidR="00647794" w:rsidRPr="00647794" w:rsidRDefault="00647794" w:rsidP="007E595B">
      <w:pPr>
        <w:jc w:val="center"/>
        <w:rPr>
          <w:b/>
        </w:rPr>
      </w:pPr>
    </w:p>
    <w:p w:rsidR="00647794" w:rsidRDefault="00903CDD" w:rsidP="007E595B">
      <w:pPr>
        <w:numPr>
          <w:ilvl w:val="1"/>
          <w:numId w:val="23"/>
        </w:numPr>
        <w:ind w:left="0" w:firstLine="0"/>
      </w:pPr>
      <w:r>
        <w:t>З</w:t>
      </w:r>
      <w:r w:rsidR="00D6143C">
        <w:t>накомит</w:t>
      </w:r>
      <w:r w:rsidR="00D3001E">
        <w:t xml:space="preserve">ся </w:t>
      </w:r>
      <w:proofErr w:type="gramStart"/>
      <w:r w:rsidR="00D3001E">
        <w:t xml:space="preserve">с </w:t>
      </w:r>
      <w:r w:rsidR="00647794">
        <w:t>должностной инструкцией</w:t>
      </w:r>
      <w:r w:rsidR="009A67EF">
        <w:t xml:space="preserve"> </w:t>
      </w:r>
      <w:r w:rsidR="00647794">
        <w:t>под роспись при приеме на работу до подписания</w:t>
      </w:r>
      <w:proofErr w:type="gramEnd"/>
      <w:r w:rsidR="00647794">
        <w:t xml:space="preserve"> трудового договора.</w:t>
      </w:r>
    </w:p>
    <w:p w:rsidR="00647794" w:rsidRDefault="00647794" w:rsidP="007E595B">
      <w:pPr>
        <w:numPr>
          <w:ilvl w:val="1"/>
          <w:numId w:val="23"/>
        </w:numPr>
        <w:ind w:left="0" w:firstLine="0"/>
      </w:pPr>
      <w:r>
        <w:t xml:space="preserve">Один экземпляр должностной инструкции находится у работодателя, другой </w:t>
      </w:r>
      <w:r w:rsidR="00E40B29" w:rsidRPr="00E40B29">
        <w:t>—</w:t>
      </w:r>
      <w:r>
        <w:t xml:space="preserve"> у сотрудника.</w:t>
      </w:r>
    </w:p>
    <w:p w:rsidR="00647794" w:rsidRPr="00544A15" w:rsidRDefault="00903CDD" w:rsidP="007E595B">
      <w:pPr>
        <w:numPr>
          <w:ilvl w:val="1"/>
          <w:numId w:val="23"/>
        </w:numPr>
        <w:ind w:left="0" w:firstLine="0"/>
      </w:pPr>
      <w:r>
        <w:t>З</w:t>
      </w:r>
      <w:r w:rsidR="00AD1CC3">
        <w:t>накомится под роспись с и</w:t>
      </w:r>
      <w:r w:rsidR="00D3001E">
        <w:t>зменения</w:t>
      </w:r>
      <w:r w:rsidR="00AD1CC3">
        <w:t>ми</w:t>
      </w:r>
      <w:r w:rsidR="00D3001E">
        <w:t xml:space="preserve"> в </w:t>
      </w:r>
      <w:r w:rsidR="00AD1CC3">
        <w:t>должностной инструкции, касающими</w:t>
      </w:r>
      <w:r w:rsidR="00D3001E">
        <w:t xml:space="preserve">ся </w:t>
      </w:r>
      <w:r w:rsidR="00AD1CC3">
        <w:t>общих положений, должностных обязанностей, прав</w:t>
      </w:r>
      <w:r w:rsidR="00DE04F1">
        <w:t>,</w:t>
      </w:r>
      <w:r w:rsidR="00AD1CC3">
        <w:t xml:space="preserve"> ответственности и </w:t>
      </w:r>
      <w:r w:rsidR="00D56200">
        <w:t>оформленными</w:t>
      </w:r>
      <w:r w:rsidR="00AD1CC3">
        <w:t xml:space="preserve"> соответствующим распоряжением генерального директора компании.</w:t>
      </w:r>
    </w:p>
    <w:p w:rsidR="00544A15" w:rsidRPr="00544A15" w:rsidRDefault="00544A15" w:rsidP="007E595B"/>
    <w:p w:rsidR="00544A15" w:rsidRPr="00544A15" w:rsidRDefault="00544A15" w:rsidP="007E595B"/>
    <w:p w:rsidR="00544A15" w:rsidRPr="00544A15" w:rsidRDefault="00544A15" w:rsidP="007E595B"/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096"/>
      </w:tblGrid>
      <w:tr w:rsidR="00D70C8A" w:rsidTr="00053774">
        <w:tc>
          <w:tcPr>
            <w:tcW w:w="5096" w:type="dxa"/>
          </w:tcPr>
          <w:p w:rsidR="00D70C8A" w:rsidRPr="00D70C8A" w:rsidRDefault="00D70C8A" w:rsidP="007E595B">
            <w:r w:rsidRPr="00D70C8A">
              <w:t>С инструкцией ознакомле</w:t>
            </w:r>
            <w:proofErr w:type="gramStart"/>
            <w:r w:rsidRPr="00D70C8A">
              <w:t>н</w:t>
            </w:r>
            <w:r w:rsidR="000B596D">
              <w:t>(</w:t>
            </w:r>
            <w:proofErr w:type="gramEnd"/>
            <w:r w:rsidR="000B596D">
              <w:t>а)</w:t>
            </w:r>
            <w:r w:rsidRPr="00D70C8A">
              <w:t>:</w:t>
            </w:r>
          </w:p>
        </w:tc>
        <w:tc>
          <w:tcPr>
            <w:tcW w:w="5096" w:type="dxa"/>
          </w:tcPr>
          <w:p w:rsidR="00D70C8A" w:rsidRPr="00E73D4F" w:rsidRDefault="00D70C8A" w:rsidP="007E595B">
            <w:r w:rsidRPr="00E73D4F">
              <w:t>__________</w:t>
            </w:r>
            <w:r>
              <w:t>______</w:t>
            </w:r>
            <w:r w:rsidRPr="00E73D4F">
              <w:t xml:space="preserve"> /Ф.И.О./</w:t>
            </w:r>
          </w:p>
          <w:p w:rsidR="00D70C8A" w:rsidRPr="00E73D4F" w:rsidRDefault="00D70C8A" w:rsidP="007E595B">
            <w:r w:rsidRPr="00E73D4F">
              <w:t>подпись</w:t>
            </w:r>
          </w:p>
          <w:p w:rsidR="00D70C8A" w:rsidRPr="00E73D4F" w:rsidRDefault="00D70C8A" w:rsidP="007E595B">
            <w:r w:rsidRPr="00E73D4F">
              <w:t>«___» ____________ 20__ г.</w:t>
            </w:r>
          </w:p>
          <w:p w:rsidR="00D70C8A" w:rsidRDefault="00D70C8A" w:rsidP="007E595B">
            <w:r w:rsidRPr="00E73D4F">
              <w:t>дата</w:t>
            </w:r>
            <w:r>
              <w:t xml:space="preserve"> </w:t>
            </w:r>
          </w:p>
        </w:tc>
      </w:tr>
    </w:tbl>
    <w:p w:rsidR="00C52AB8" w:rsidRPr="00E73D4F" w:rsidRDefault="00C52AB8" w:rsidP="007E595B"/>
    <w:sectPr w:rsidR="00C52AB8" w:rsidRPr="00E73D4F" w:rsidSect="008A46C6">
      <w:pgSz w:w="11906" w:h="16838"/>
      <w:pgMar w:top="53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BA6"/>
    <w:multiLevelType w:val="multilevel"/>
    <w:tmpl w:val="8604F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4734C3"/>
    <w:multiLevelType w:val="hybridMultilevel"/>
    <w:tmpl w:val="B09E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42D2"/>
    <w:multiLevelType w:val="multilevel"/>
    <w:tmpl w:val="1AC20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030CD4"/>
    <w:multiLevelType w:val="multilevel"/>
    <w:tmpl w:val="8604F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F4721EC"/>
    <w:multiLevelType w:val="multilevel"/>
    <w:tmpl w:val="1AC20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720662"/>
    <w:multiLevelType w:val="hybridMultilevel"/>
    <w:tmpl w:val="1E7008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>
    <w:nsid w:val="287673CC"/>
    <w:multiLevelType w:val="multilevel"/>
    <w:tmpl w:val="1AC20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A203A1"/>
    <w:multiLevelType w:val="hybridMultilevel"/>
    <w:tmpl w:val="E548A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20BBE"/>
    <w:multiLevelType w:val="multilevel"/>
    <w:tmpl w:val="3A589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A071E7"/>
    <w:multiLevelType w:val="hybridMultilevel"/>
    <w:tmpl w:val="0AB2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D6BB8"/>
    <w:multiLevelType w:val="hybridMultilevel"/>
    <w:tmpl w:val="947E2BE6"/>
    <w:lvl w:ilvl="0" w:tplc="A8765B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99B3FA3"/>
    <w:multiLevelType w:val="hybridMultilevel"/>
    <w:tmpl w:val="1C3A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E2B7C"/>
    <w:multiLevelType w:val="hybridMultilevel"/>
    <w:tmpl w:val="EDE03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5D5B63"/>
    <w:multiLevelType w:val="multilevel"/>
    <w:tmpl w:val="1AC20B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232284"/>
    <w:multiLevelType w:val="hybridMultilevel"/>
    <w:tmpl w:val="C43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72D7C"/>
    <w:multiLevelType w:val="hybridMultilevel"/>
    <w:tmpl w:val="564C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65BD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757BD"/>
    <w:multiLevelType w:val="multilevel"/>
    <w:tmpl w:val="1AC20B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655842"/>
    <w:multiLevelType w:val="hybridMultilevel"/>
    <w:tmpl w:val="6DDE53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D440BF4"/>
    <w:multiLevelType w:val="hybridMultilevel"/>
    <w:tmpl w:val="6160FAD2"/>
    <w:lvl w:ilvl="0" w:tplc="A8765BD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579E9"/>
    <w:multiLevelType w:val="hybridMultilevel"/>
    <w:tmpl w:val="4AD8CE52"/>
    <w:lvl w:ilvl="0" w:tplc="A8765BDC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4803BA"/>
    <w:multiLevelType w:val="multilevel"/>
    <w:tmpl w:val="1AC20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3890DE2"/>
    <w:multiLevelType w:val="multilevel"/>
    <w:tmpl w:val="8604F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5BF632F"/>
    <w:multiLevelType w:val="multilevel"/>
    <w:tmpl w:val="1AC20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8C57918"/>
    <w:multiLevelType w:val="multilevel"/>
    <w:tmpl w:val="1AC20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DA5CCA"/>
    <w:multiLevelType w:val="multilevel"/>
    <w:tmpl w:val="0A860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0"/>
  </w:num>
  <w:num w:numId="6">
    <w:abstractNumId w:val="21"/>
  </w:num>
  <w:num w:numId="7">
    <w:abstractNumId w:val="11"/>
  </w:num>
  <w:num w:numId="8">
    <w:abstractNumId w:val="24"/>
  </w:num>
  <w:num w:numId="9">
    <w:abstractNumId w:val="14"/>
  </w:num>
  <w:num w:numId="10">
    <w:abstractNumId w:val="15"/>
  </w:num>
  <w:num w:numId="11">
    <w:abstractNumId w:val="10"/>
  </w:num>
  <w:num w:numId="12">
    <w:abstractNumId w:val="18"/>
  </w:num>
  <w:num w:numId="13">
    <w:abstractNumId w:val="5"/>
  </w:num>
  <w:num w:numId="14">
    <w:abstractNumId w:val="4"/>
  </w:num>
  <w:num w:numId="15">
    <w:abstractNumId w:val="22"/>
  </w:num>
  <w:num w:numId="16">
    <w:abstractNumId w:val="6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8"/>
  </w:num>
  <w:num w:numId="22">
    <w:abstractNumId w:val="9"/>
  </w:num>
  <w:num w:numId="23">
    <w:abstractNumId w:val="13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2"/>
    <w:rsid w:val="00001F6B"/>
    <w:rsid w:val="000056B0"/>
    <w:rsid w:val="00013372"/>
    <w:rsid w:val="0004441A"/>
    <w:rsid w:val="00047A38"/>
    <w:rsid w:val="00053774"/>
    <w:rsid w:val="00064366"/>
    <w:rsid w:val="00090023"/>
    <w:rsid w:val="000A23D9"/>
    <w:rsid w:val="000B58CC"/>
    <w:rsid w:val="000B596D"/>
    <w:rsid w:val="000D6833"/>
    <w:rsid w:val="000F18D0"/>
    <w:rsid w:val="000F5C68"/>
    <w:rsid w:val="00102B53"/>
    <w:rsid w:val="00152216"/>
    <w:rsid w:val="00165DE0"/>
    <w:rsid w:val="001663CE"/>
    <w:rsid w:val="00183A10"/>
    <w:rsid w:val="00187109"/>
    <w:rsid w:val="001A114E"/>
    <w:rsid w:val="001B2638"/>
    <w:rsid w:val="001C2F63"/>
    <w:rsid w:val="001E4EF8"/>
    <w:rsid w:val="00207986"/>
    <w:rsid w:val="00225D01"/>
    <w:rsid w:val="00263E3A"/>
    <w:rsid w:val="00267D3F"/>
    <w:rsid w:val="00274CA1"/>
    <w:rsid w:val="002963B3"/>
    <w:rsid w:val="002B5450"/>
    <w:rsid w:val="002C0F20"/>
    <w:rsid w:val="002C1BF3"/>
    <w:rsid w:val="002D08C3"/>
    <w:rsid w:val="002E2D0B"/>
    <w:rsid w:val="0032744B"/>
    <w:rsid w:val="003410BB"/>
    <w:rsid w:val="0034156C"/>
    <w:rsid w:val="00343D1B"/>
    <w:rsid w:val="00345A1D"/>
    <w:rsid w:val="00351AB0"/>
    <w:rsid w:val="00353F76"/>
    <w:rsid w:val="00380509"/>
    <w:rsid w:val="00387C4C"/>
    <w:rsid w:val="0039044E"/>
    <w:rsid w:val="003B183B"/>
    <w:rsid w:val="003B5882"/>
    <w:rsid w:val="003C4E61"/>
    <w:rsid w:val="003D01A5"/>
    <w:rsid w:val="003E1EF9"/>
    <w:rsid w:val="003F5334"/>
    <w:rsid w:val="00406E79"/>
    <w:rsid w:val="00415589"/>
    <w:rsid w:val="00441517"/>
    <w:rsid w:val="00462A33"/>
    <w:rsid w:val="00462EE5"/>
    <w:rsid w:val="0049381F"/>
    <w:rsid w:val="00495715"/>
    <w:rsid w:val="004A2ACB"/>
    <w:rsid w:val="004C52F9"/>
    <w:rsid w:val="004E4D9C"/>
    <w:rsid w:val="004F0081"/>
    <w:rsid w:val="004F0246"/>
    <w:rsid w:val="004F3E5E"/>
    <w:rsid w:val="0051779F"/>
    <w:rsid w:val="0052029C"/>
    <w:rsid w:val="0052698C"/>
    <w:rsid w:val="00531CA3"/>
    <w:rsid w:val="00532AC1"/>
    <w:rsid w:val="005355D5"/>
    <w:rsid w:val="00544A15"/>
    <w:rsid w:val="005450E0"/>
    <w:rsid w:val="005502B1"/>
    <w:rsid w:val="005535CC"/>
    <w:rsid w:val="00565B39"/>
    <w:rsid w:val="00570D4D"/>
    <w:rsid w:val="00575C41"/>
    <w:rsid w:val="0057768D"/>
    <w:rsid w:val="005805E6"/>
    <w:rsid w:val="00581589"/>
    <w:rsid w:val="00584DE6"/>
    <w:rsid w:val="005A3953"/>
    <w:rsid w:val="005A6C1A"/>
    <w:rsid w:val="005A702C"/>
    <w:rsid w:val="005B3308"/>
    <w:rsid w:val="005D1C09"/>
    <w:rsid w:val="005E1268"/>
    <w:rsid w:val="005F122F"/>
    <w:rsid w:val="005F3255"/>
    <w:rsid w:val="005F3961"/>
    <w:rsid w:val="005F4D97"/>
    <w:rsid w:val="00617F69"/>
    <w:rsid w:val="00621692"/>
    <w:rsid w:val="006242E7"/>
    <w:rsid w:val="00627E7C"/>
    <w:rsid w:val="0064351B"/>
    <w:rsid w:val="00645A88"/>
    <w:rsid w:val="00647794"/>
    <w:rsid w:val="006527D6"/>
    <w:rsid w:val="00652AA7"/>
    <w:rsid w:val="0065703E"/>
    <w:rsid w:val="00657E27"/>
    <w:rsid w:val="00662914"/>
    <w:rsid w:val="00673F38"/>
    <w:rsid w:val="006841DB"/>
    <w:rsid w:val="00694366"/>
    <w:rsid w:val="006A0B78"/>
    <w:rsid w:val="006A5AC5"/>
    <w:rsid w:val="006C69C2"/>
    <w:rsid w:val="006D4FF6"/>
    <w:rsid w:val="006D52C3"/>
    <w:rsid w:val="006D73C6"/>
    <w:rsid w:val="006E1308"/>
    <w:rsid w:val="006E5B45"/>
    <w:rsid w:val="006F08A7"/>
    <w:rsid w:val="006F26E2"/>
    <w:rsid w:val="006F3AC9"/>
    <w:rsid w:val="00704A82"/>
    <w:rsid w:val="007403AA"/>
    <w:rsid w:val="0074467F"/>
    <w:rsid w:val="00763FC3"/>
    <w:rsid w:val="00764F1A"/>
    <w:rsid w:val="00766F53"/>
    <w:rsid w:val="0078768A"/>
    <w:rsid w:val="007952D4"/>
    <w:rsid w:val="007A0E8B"/>
    <w:rsid w:val="007A0F9B"/>
    <w:rsid w:val="007A157A"/>
    <w:rsid w:val="007B2DFF"/>
    <w:rsid w:val="007E0859"/>
    <w:rsid w:val="007E31F0"/>
    <w:rsid w:val="007E57D9"/>
    <w:rsid w:val="007E595B"/>
    <w:rsid w:val="007F3D03"/>
    <w:rsid w:val="00816C11"/>
    <w:rsid w:val="008247F7"/>
    <w:rsid w:val="00824F31"/>
    <w:rsid w:val="00832066"/>
    <w:rsid w:val="008429D6"/>
    <w:rsid w:val="008457DE"/>
    <w:rsid w:val="00850B96"/>
    <w:rsid w:val="00862F1C"/>
    <w:rsid w:val="00866C5B"/>
    <w:rsid w:val="00890BA2"/>
    <w:rsid w:val="008937EA"/>
    <w:rsid w:val="008A46C6"/>
    <w:rsid w:val="008B3118"/>
    <w:rsid w:val="008C4A24"/>
    <w:rsid w:val="008E284B"/>
    <w:rsid w:val="008F042E"/>
    <w:rsid w:val="00903CDD"/>
    <w:rsid w:val="00904CDD"/>
    <w:rsid w:val="0090752C"/>
    <w:rsid w:val="00910A0B"/>
    <w:rsid w:val="009139C4"/>
    <w:rsid w:val="00913C32"/>
    <w:rsid w:val="009153DF"/>
    <w:rsid w:val="009205FE"/>
    <w:rsid w:val="0092068F"/>
    <w:rsid w:val="00922289"/>
    <w:rsid w:val="00924997"/>
    <w:rsid w:val="009333D2"/>
    <w:rsid w:val="009340A8"/>
    <w:rsid w:val="009422A1"/>
    <w:rsid w:val="00950C38"/>
    <w:rsid w:val="00951699"/>
    <w:rsid w:val="00975A25"/>
    <w:rsid w:val="0099658E"/>
    <w:rsid w:val="009A67EF"/>
    <w:rsid w:val="009B081A"/>
    <w:rsid w:val="009B109A"/>
    <w:rsid w:val="009D4970"/>
    <w:rsid w:val="009E21EE"/>
    <w:rsid w:val="009E501A"/>
    <w:rsid w:val="009E5C05"/>
    <w:rsid w:val="00A01D40"/>
    <w:rsid w:val="00A035B3"/>
    <w:rsid w:val="00A06BA1"/>
    <w:rsid w:val="00A10430"/>
    <w:rsid w:val="00A23049"/>
    <w:rsid w:val="00A27AF6"/>
    <w:rsid w:val="00A340C7"/>
    <w:rsid w:val="00A347F3"/>
    <w:rsid w:val="00A360B3"/>
    <w:rsid w:val="00A44D53"/>
    <w:rsid w:val="00A47C81"/>
    <w:rsid w:val="00A60CD1"/>
    <w:rsid w:val="00A6240A"/>
    <w:rsid w:val="00A63B13"/>
    <w:rsid w:val="00AA3930"/>
    <w:rsid w:val="00AA64FC"/>
    <w:rsid w:val="00AA7365"/>
    <w:rsid w:val="00AB3CAB"/>
    <w:rsid w:val="00AC4F1A"/>
    <w:rsid w:val="00AD1CC3"/>
    <w:rsid w:val="00AD21AC"/>
    <w:rsid w:val="00AD64CC"/>
    <w:rsid w:val="00AE0F7A"/>
    <w:rsid w:val="00AE23CC"/>
    <w:rsid w:val="00AF7F1D"/>
    <w:rsid w:val="00B067BD"/>
    <w:rsid w:val="00B14651"/>
    <w:rsid w:val="00B23024"/>
    <w:rsid w:val="00B27FCC"/>
    <w:rsid w:val="00B42572"/>
    <w:rsid w:val="00B45520"/>
    <w:rsid w:val="00B5449D"/>
    <w:rsid w:val="00B55736"/>
    <w:rsid w:val="00B7196A"/>
    <w:rsid w:val="00B73023"/>
    <w:rsid w:val="00B77824"/>
    <w:rsid w:val="00BA34D2"/>
    <w:rsid w:val="00BA4DF9"/>
    <w:rsid w:val="00BD3978"/>
    <w:rsid w:val="00BF35CB"/>
    <w:rsid w:val="00BF4A8C"/>
    <w:rsid w:val="00C061F8"/>
    <w:rsid w:val="00C100A2"/>
    <w:rsid w:val="00C13917"/>
    <w:rsid w:val="00C162A5"/>
    <w:rsid w:val="00C260D1"/>
    <w:rsid w:val="00C277CA"/>
    <w:rsid w:val="00C50CA3"/>
    <w:rsid w:val="00C52AB8"/>
    <w:rsid w:val="00C57478"/>
    <w:rsid w:val="00C60208"/>
    <w:rsid w:val="00C65334"/>
    <w:rsid w:val="00C72D26"/>
    <w:rsid w:val="00C9447D"/>
    <w:rsid w:val="00C94AC8"/>
    <w:rsid w:val="00C94F91"/>
    <w:rsid w:val="00CB3691"/>
    <w:rsid w:val="00CC1761"/>
    <w:rsid w:val="00CC2CBF"/>
    <w:rsid w:val="00CE03E8"/>
    <w:rsid w:val="00CE4FB4"/>
    <w:rsid w:val="00D01BDD"/>
    <w:rsid w:val="00D26319"/>
    <w:rsid w:val="00D3001E"/>
    <w:rsid w:val="00D34B9A"/>
    <w:rsid w:val="00D36447"/>
    <w:rsid w:val="00D44B9D"/>
    <w:rsid w:val="00D4527E"/>
    <w:rsid w:val="00D52657"/>
    <w:rsid w:val="00D56200"/>
    <w:rsid w:val="00D6143C"/>
    <w:rsid w:val="00D707E2"/>
    <w:rsid w:val="00D70C8A"/>
    <w:rsid w:val="00D7107D"/>
    <w:rsid w:val="00D73681"/>
    <w:rsid w:val="00D7793E"/>
    <w:rsid w:val="00D833DB"/>
    <w:rsid w:val="00D94196"/>
    <w:rsid w:val="00DA5094"/>
    <w:rsid w:val="00DC408A"/>
    <w:rsid w:val="00DD486D"/>
    <w:rsid w:val="00DE04F1"/>
    <w:rsid w:val="00DE5366"/>
    <w:rsid w:val="00E035F7"/>
    <w:rsid w:val="00E05EAA"/>
    <w:rsid w:val="00E1173F"/>
    <w:rsid w:val="00E30D44"/>
    <w:rsid w:val="00E374B3"/>
    <w:rsid w:val="00E40B29"/>
    <w:rsid w:val="00E47344"/>
    <w:rsid w:val="00E56155"/>
    <w:rsid w:val="00E72A43"/>
    <w:rsid w:val="00E73D4F"/>
    <w:rsid w:val="00E8092D"/>
    <w:rsid w:val="00E8314C"/>
    <w:rsid w:val="00EA7F08"/>
    <w:rsid w:val="00EB2CA9"/>
    <w:rsid w:val="00EB54DF"/>
    <w:rsid w:val="00EC64BF"/>
    <w:rsid w:val="00ED0B47"/>
    <w:rsid w:val="00ED3C44"/>
    <w:rsid w:val="00ED5E2B"/>
    <w:rsid w:val="00EE3D75"/>
    <w:rsid w:val="00F33FC1"/>
    <w:rsid w:val="00F40A24"/>
    <w:rsid w:val="00F414AC"/>
    <w:rsid w:val="00F47B97"/>
    <w:rsid w:val="00F53F56"/>
    <w:rsid w:val="00F57BC5"/>
    <w:rsid w:val="00F638F7"/>
    <w:rsid w:val="00F63FA1"/>
    <w:rsid w:val="00F73246"/>
    <w:rsid w:val="00F8310A"/>
    <w:rsid w:val="00F848FE"/>
    <w:rsid w:val="00F84F56"/>
    <w:rsid w:val="00F86A73"/>
    <w:rsid w:val="00FD6B6B"/>
    <w:rsid w:val="00FD7EBA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33D2"/>
  </w:style>
  <w:style w:type="table" w:styleId="a3">
    <w:name w:val="Table Grid"/>
    <w:basedOn w:val="a1"/>
    <w:uiPriority w:val="59"/>
    <w:rsid w:val="007E3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824F3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4">
    <w:name w:val="Hyperlink"/>
    <w:basedOn w:val="a0"/>
    <w:rsid w:val="000D6833"/>
    <w:rPr>
      <w:color w:val="0000FF"/>
      <w:u w:val="single"/>
    </w:rPr>
  </w:style>
  <w:style w:type="character" w:styleId="a5">
    <w:name w:val="annotation reference"/>
    <w:basedOn w:val="a0"/>
    <w:rsid w:val="000D6833"/>
    <w:rPr>
      <w:sz w:val="16"/>
      <w:szCs w:val="16"/>
    </w:rPr>
  </w:style>
  <w:style w:type="paragraph" w:styleId="a6">
    <w:name w:val="annotation text"/>
    <w:basedOn w:val="a"/>
    <w:link w:val="a7"/>
    <w:rsid w:val="000D68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D6833"/>
  </w:style>
  <w:style w:type="paragraph" w:styleId="a8">
    <w:name w:val="annotation subject"/>
    <w:basedOn w:val="a6"/>
    <w:next w:val="a6"/>
    <w:link w:val="a9"/>
    <w:rsid w:val="000D6833"/>
    <w:rPr>
      <w:b/>
      <w:bCs/>
    </w:rPr>
  </w:style>
  <w:style w:type="character" w:customStyle="1" w:styleId="a9">
    <w:name w:val="Тема примечания Знак"/>
    <w:basedOn w:val="a7"/>
    <w:link w:val="a8"/>
    <w:rsid w:val="000D6833"/>
    <w:rPr>
      <w:b/>
      <w:bCs/>
    </w:rPr>
  </w:style>
  <w:style w:type="paragraph" w:styleId="aa">
    <w:name w:val="Balloon Text"/>
    <w:basedOn w:val="a"/>
    <w:link w:val="ab"/>
    <w:rsid w:val="000D6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83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1C2F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33D2"/>
  </w:style>
  <w:style w:type="table" w:styleId="a3">
    <w:name w:val="Table Grid"/>
    <w:basedOn w:val="a1"/>
    <w:uiPriority w:val="59"/>
    <w:rsid w:val="007E3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824F3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4">
    <w:name w:val="Hyperlink"/>
    <w:basedOn w:val="a0"/>
    <w:rsid w:val="000D6833"/>
    <w:rPr>
      <w:color w:val="0000FF"/>
      <w:u w:val="single"/>
    </w:rPr>
  </w:style>
  <w:style w:type="character" w:styleId="a5">
    <w:name w:val="annotation reference"/>
    <w:basedOn w:val="a0"/>
    <w:rsid w:val="000D6833"/>
    <w:rPr>
      <w:sz w:val="16"/>
      <w:szCs w:val="16"/>
    </w:rPr>
  </w:style>
  <w:style w:type="paragraph" w:styleId="a6">
    <w:name w:val="annotation text"/>
    <w:basedOn w:val="a"/>
    <w:link w:val="a7"/>
    <w:rsid w:val="000D68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D6833"/>
  </w:style>
  <w:style w:type="paragraph" w:styleId="a8">
    <w:name w:val="annotation subject"/>
    <w:basedOn w:val="a6"/>
    <w:next w:val="a6"/>
    <w:link w:val="a9"/>
    <w:rsid w:val="000D6833"/>
    <w:rPr>
      <w:b/>
      <w:bCs/>
    </w:rPr>
  </w:style>
  <w:style w:type="character" w:customStyle="1" w:styleId="a9">
    <w:name w:val="Тема примечания Знак"/>
    <w:basedOn w:val="a7"/>
    <w:link w:val="a8"/>
    <w:rsid w:val="000D6833"/>
    <w:rPr>
      <w:b/>
      <w:bCs/>
    </w:rPr>
  </w:style>
  <w:style w:type="paragraph" w:styleId="aa">
    <w:name w:val="Balloon Text"/>
    <w:basedOn w:val="a"/>
    <w:link w:val="ab"/>
    <w:rsid w:val="000D6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83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1C2F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1909-7EC9-464E-8923-BD4EF3E7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8723</CharactersWithSpaces>
  <SharedDoc>false</SharedDoc>
  <HLinks>
    <vt:vector size="30" baseType="variant"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https://assistentus.ru/forma/dolzhnostnaya-instrukciya-glavnogo-buhgaltera/</vt:lpwstr>
      </vt:variant>
      <vt:variant>
        <vt:lpwstr/>
      </vt:variant>
      <vt:variant>
        <vt:i4>7340073</vt:i4>
      </vt:variant>
      <vt:variant>
        <vt:i4>9</vt:i4>
      </vt:variant>
      <vt:variant>
        <vt:i4>0</vt:i4>
      </vt:variant>
      <vt:variant>
        <vt:i4>5</vt:i4>
      </vt:variant>
      <vt:variant>
        <vt:lpwstr>https://public.superjob.ru/pdf/zarplatomer/zarplatomer_131_b3f83e7f6757e544a4d9161c1ddaf8f2.pdf</vt:lpwstr>
      </vt:variant>
      <vt:variant>
        <vt:lpwstr/>
      </vt:variant>
      <vt:variant>
        <vt:i4>7340073</vt:i4>
      </vt:variant>
      <vt:variant>
        <vt:i4>6</vt:i4>
      </vt:variant>
      <vt:variant>
        <vt:i4>0</vt:i4>
      </vt:variant>
      <vt:variant>
        <vt:i4>5</vt:i4>
      </vt:variant>
      <vt:variant>
        <vt:lpwstr>https://public.superjob.ru/pdf/zarplatomer/zarplatomer_131_b3f83e7f6757e544a4d9161c1ddaf8f2.pdf</vt:lpwstr>
      </vt:variant>
      <vt:variant>
        <vt:lpwstr/>
      </vt:variant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https://base.garant.ru/70852774/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https://rusjurist.ru/kadry/professionalnye_standarty/obrazec_zapolneniya_dolzhnostnoj_instrukcii_po_profstandartu/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class365.ru</dc:creator>
  <cp:lastModifiedBy>admin</cp:lastModifiedBy>
  <cp:revision>2</cp:revision>
  <dcterms:created xsi:type="dcterms:W3CDTF">2020-03-19T13:21:00Z</dcterms:created>
  <dcterms:modified xsi:type="dcterms:W3CDTF">2020-03-19T13:21:00Z</dcterms:modified>
</cp:coreProperties>
</file>